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A3C" w:rsidRPr="00805292" w:rsidRDefault="00646A3C" w:rsidP="00646A3C">
      <w:pPr>
        <w:spacing w:after="0" w:line="240" w:lineRule="auto"/>
        <w:jc w:val="center"/>
        <w:rPr>
          <w:rFonts w:ascii="Times New Roman" w:hAnsi="Times New Roman" w:cs="Times New Roman"/>
          <w:b/>
          <w:sz w:val="24"/>
          <w:szCs w:val="24"/>
        </w:rPr>
      </w:pPr>
      <w:r w:rsidRPr="00805292">
        <w:rPr>
          <w:rFonts w:ascii="Times New Roman" w:hAnsi="Times New Roman" w:cs="Times New Roman"/>
          <w:b/>
          <w:sz w:val="24"/>
          <w:szCs w:val="24"/>
        </w:rPr>
        <w:t xml:space="preserve">RESOLUTION DRAFT </w:t>
      </w:r>
      <w:r w:rsidR="004E0E83" w:rsidRPr="00805292">
        <w:rPr>
          <w:rFonts w:ascii="Times New Roman" w:hAnsi="Times New Roman" w:cs="Times New Roman"/>
          <w:b/>
          <w:sz w:val="24"/>
          <w:szCs w:val="24"/>
        </w:rPr>
        <w:t>no.</w:t>
      </w:r>
      <w:r w:rsidR="00162C48" w:rsidRPr="00805292">
        <w:rPr>
          <w:rFonts w:ascii="Times New Roman" w:hAnsi="Times New Roman" w:cs="Times New Roman"/>
          <w:b/>
          <w:sz w:val="24"/>
          <w:szCs w:val="24"/>
        </w:rPr>
        <w:t>2</w:t>
      </w:r>
      <w:r w:rsidR="004F0935" w:rsidRPr="00805292">
        <w:rPr>
          <w:rFonts w:ascii="Times New Roman" w:hAnsi="Times New Roman" w:cs="Times New Roman"/>
          <w:b/>
          <w:sz w:val="24"/>
          <w:szCs w:val="24"/>
        </w:rPr>
        <w:t>/2018</w:t>
      </w:r>
    </w:p>
    <w:p w:rsidR="00646A3C" w:rsidRPr="00805292" w:rsidRDefault="00646A3C" w:rsidP="00646A3C">
      <w:pPr>
        <w:spacing w:after="0" w:line="240" w:lineRule="auto"/>
        <w:jc w:val="center"/>
        <w:rPr>
          <w:rFonts w:ascii="Times New Roman" w:hAnsi="Times New Roman" w:cs="Times New Roman"/>
          <w:b/>
          <w:sz w:val="24"/>
          <w:szCs w:val="24"/>
        </w:rPr>
      </w:pPr>
      <w:r w:rsidRPr="00805292">
        <w:rPr>
          <w:rFonts w:ascii="Times New Roman" w:hAnsi="Times New Roman" w:cs="Times New Roman"/>
          <w:b/>
          <w:sz w:val="24"/>
          <w:szCs w:val="24"/>
        </w:rPr>
        <w:t>of the General Ordinary Meeting of the Shareholders of</w:t>
      </w:r>
    </w:p>
    <w:p w:rsidR="00646A3C" w:rsidRPr="00805292" w:rsidRDefault="00646A3C" w:rsidP="00646A3C">
      <w:pPr>
        <w:spacing w:after="0" w:line="240" w:lineRule="auto"/>
        <w:jc w:val="center"/>
        <w:rPr>
          <w:rFonts w:ascii="Times New Roman" w:hAnsi="Times New Roman" w:cs="Times New Roman"/>
          <w:b/>
          <w:sz w:val="24"/>
          <w:szCs w:val="24"/>
        </w:rPr>
      </w:pPr>
      <w:r w:rsidRPr="00805292">
        <w:rPr>
          <w:rFonts w:ascii="Times New Roman" w:hAnsi="Times New Roman" w:cs="Times New Roman"/>
          <w:b/>
          <w:sz w:val="24"/>
          <w:szCs w:val="24"/>
        </w:rPr>
        <w:t xml:space="preserve"> ROMPETROL WELL SERVICES S.A.</w:t>
      </w:r>
    </w:p>
    <w:p w:rsidR="00646A3C" w:rsidRPr="00805292" w:rsidRDefault="00646A3C" w:rsidP="00646A3C">
      <w:pPr>
        <w:spacing w:after="0" w:line="240" w:lineRule="auto"/>
        <w:jc w:val="center"/>
        <w:rPr>
          <w:rFonts w:ascii="Times New Roman" w:hAnsi="Times New Roman" w:cs="Times New Roman"/>
          <w:b/>
          <w:sz w:val="24"/>
          <w:szCs w:val="24"/>
        </w:rPr>
      </w:pPr>
      <w:r w:rsidRPr="00805292">
        <w:rPr>
          <w:rFonts w:ascii="Times New Roman" w:hAnsi="Times New Roman" w:cs="Times New Roman"/>
          <w:b/>
          <w:sz w:val="24"/>
          <w:szCs w:val="24"/>
        </w:rPr>
        <w:t>as of April [27</w:t>
      </w:r>
      <w:r w:rsidRPr="00805292">
        <w:rPr>
          <w:rFonts w:ascii="Times New Roman" w:hAnsi="Times New Roman" w:cs="Times New Roman"/>
          <w:b/>
          <w:sz w:val="24"/>
          <w:szCs w:val="24"/>
          <w:vertAlign w:val="superscript"/>
        </w:rPr>
        <w:t>th</w:t>
      </w:r>
      <w:r w:rsidRPr="00805292">
        <w:rPr>
          <w:rFonts w:ascii="Times New Roman" w:hAnsi="Times New Roman" w:cs="Times New Roman"/>
          <w:b/>
          <w:sz w:val="24"/>
          <w:szCs w:val="24"/>
        </w:rPr>
        <w:t xml:space="preserve"> /30</w:t>
      </w:r>
      <w:r w:rsidRPr="00805292">
        <w:rPr>
          <w:rFonts w:ascii="Times New Roman" w:hAnsi="Times New Roman" w:cs="Times New Roman"/>
          <w:b/>
          <w:sz w:val="24"/>
          <w:szCs w:val="24"/>
          <w:vertAlign w:val="superscript"/>
        </w:rPr>
        <w:t>th</w:t>
      </w:r>
      <w:r w:rsidRPr="00805292">
        <w:rPr>
          <w:rFonts w:ascii="Times New Roman" w:hAnsi="Times New Roman" w:cs="Times New Roman"/>
          <w:b/>
          <w:sz w:val="24"/>
          <w:szCs w:val="24"/>
        </w:rPr>
        <w:t>], 2018</w:t>
      </w:r>
    </w:p>
    <w:p w:rsidR="00646A3C" w:rsidRPr="00805292" w:rsidRDefault="00646A3C" w:rsidP="00646A3C">
      <w:pPr>
        <w:spacing w:after="0" w:line="240" w:lineRule="auto"/>
        <w:jc w:val="both"/>
        <w:rPr>
          <w:rFonts w:ascii="Times New Roman" w:hAnsi="Times New Roman" w:cs="Times New Roman"/>
          <w:sz w:val="24"/>
          <w:szCs w:val="24"/>
        </w:rPr>
      </w:pPr>
    </w:p>
    <w:p w:rsidR="00646A3C" w:rsidRPr="00805292" w:rsidRDefault="00646A3C" w:rsidP="00646A3C">
      <w:pPr>
        <w:spacing w:after="0" w:line="240" w:lineRule="auto"/>
        <w:jc w:val="both"/>
        <w:rPr>
          <w:rFonts w:ascii="Times New Roman" w:hAnsi="Times New Roman" w:cs="Times New Roman"/>
          <w:sz w:val="24"/>
          <w:szCs w:val="24"/>
        </w:rPr>
      </w:pPr>
      <w:r w:rsidRPr="00805292">
        <w:rPr>
          <w:rFonts w:ascii="Times New Roman" w:hAnsi="Times New Roman" w:cs="Times New Roman"/>
          <w:sz w:val="24"/>
          <w:szCs w:val="24"/>
        </w:rPr>
        <w:t xml:space="preserve">The General Ordinary Meeting of the Shareholders (“GOMS”) of the trade company ROMPETROL WELL SERVICES S.A., having its registered seat located in </w:t>
      </w:r>
      <w:proofErr w:type="spellStart"/>
      <w:r w:rsidRPr="00805292">
        <w:rPr>
          <w:rFonts w:ascii="Times New Roman" w:hAnsi="Times New Roman" w:cs="Times New Roman"/>
          <w:sz w:val="24"/>
          <w:szCs w:val="24"/>
        </w:rPr>
        <w:t>Ploieşti</w:t>
      </w:r>
      <w:proofErr w:type="spellEnd"/>
      <w:r w:rsidRPr="00805292">
        <w:rPr>
          <w:rFonts w:ascii="Times New Roman" w:hAnsi="Times New Roman" w:cs="Times New Roman"/>
          <w:sz w:val="24"/>
          <w:szCs w:val="24"/>
        </w:rPr>
        <w:t xml:space="preserve">, 2Bis </w:t>
      </w:r>
      <w:proofErr w:type="spellStart"/>
      <w:r w:rsidRPr="00805292">
        <w:rPr>
          <w:rFonts w:ascii="Times New Roman" w:hAnsi="Times New Roman" w:cs="Times New Roman"/>
          <w:sz w:val="24"/>
          <w:szCs w:val="24"/>
        </w:rPr>
        <w:t>Clopoţei</w:t>
      </w:r>
      <w:proofErr w:type="spellEnd"/>
      <w:r w:rsidRPr="00805292">
        <w:rPr>
          <w:rFonts w:ascii="Times New Roman" w:hAnsi="Times New Roman" w:cs="Times New Roman"/>
          <w:sz w:val="24"/>
          <w:szCs w:val="24"/>
        </w:rPr>
        <w:t xml:space="preserve"> street, Prahova County, registered with Prahova Trade Register under no. J29/110/1991, having the sole registration code 1346607 (hereinafter referred to as the “Company”), with subscribed and paid up share capital of </w:t>
      </w:r>
      <w:bookmarkStart w:id="0" w:name="_Hlk509420563"/>
      <w:r w:rsidRPr="00805292">
        <w:rPr>
          <w:rFonts w:ascii="Times New Roman" w:hAnsi="Times New Roman" w:cs="Times New Roman"/>
          <w:sz w:val="24"/>
          <w:szCs w:val="24"/>
          <w:lang w:val="ro-RO"/>
        </w:rPr>
        <w:t xml:space="preserve">27.819.090 </w:t>
      </w:r>
      <w:bookmarkEnd w:id="0"/>
      <w:r w:rsidRPr="00805292">
        <w:rPr>
          <w:rFonts w:ascii="Times New Roman" w:hAnsi="Times New Roman" w:cs="Times New Roman"/>
          <w:sz w:val="24"/>
          <w:szCs w:val="24"/>
        </w:rPr>
        <w:t xml:space="preserve">lei, divided into </w:t>
      </w:r>
      <w:bookmarkStart w:id="1" w:name="_Hlk509420575"/>
      <w:r w:rsidRPr="00805292">
        <w:rPr>
          <w:rFonts w:ascii="Times New Roman" w:hAnsi="Times New Roman" w:cs="Times New Roman"/>
          <w:sz w:val="24"/>
          <w:szCs w:val="24"/>
          <w:lang w:val="ro-RO"/>
        </w:rPr>
        <w:t xml:space="preserve">278.190.900 </w:t>
      </w:r>
      <w:bookmarkEnd w:id="1"/>
      <w:r w:rsidRPr="00805292">
        <w:rPr>
          <w:rFonts w:ascii="Times New Roman" w:hAnsi="Times New Roman" w:cs="Times New Roman"/>
          <w:sz w:val="24"/>
          <w:szCs w:val="24"/>
        </w:rPr>
        <w:t xml:space="preserve">registered shares, with a par value of 0.1 lei each, </w:t>
      </w:r>
    </w:p>
    <w:p w:rsidR="00EF3F1D" w:rsidRPr="00805292" w:rsidRDefault="00EF3F1D" w:rsidP="00C82A27">
      <w:pPr>
        <w:rPr>
          <w:rFonts w:ascii="Times New Roman" w:hAnsi="Times New Roman" w:cs="Times New Roman"/>
          <w:sz w:val="24"/>
          <w:szCs w:val="24"/>
        </w:rPr>
      </w:pPr>
    </w:p>
    <w:p w:rsidR="00646A3C" w:rsidRPr="00805292" w:rsidRDefault="00646A3C" w:rsidP="00646A3C">
      <w:pPr>
        <w:spacing w:after="0" w:line="240" w:lineRule="auto"/>
        <w:jc w:val="both"/>
        <w:rPr>
          <w:rFonts w:ascii="Times New Roman" w:hAnsi="Times New Roman" w:cs="Times New Roman"/>
          <w:sz w:val="24"/>
          <w:szCs w:val="24"/>
        </w:rPr>
      </w:pPr>
      <w:r w:rsidRPr="00805292">
        <w:rPr>
          <w:rFonts w:ascii="Times New Roman" w:hAnsi="Times New Roman" w:cs="Times New Roman"/>
          <w:sz w:val="24"/>
          <w:szCs w:val="24"/>
        </w:rPr>
        <w:t xml:space="preserve">Legally and statutory convened in session on 27[30] of April 2018, at 11:00 o’clock (first/second convening), at the Company’s headquarters from </w:t>
      </w:r>
      <w:proofErr w:type="spellStart"/>
      <w:r w:rsidRPr="00805292">
        <w:rPr>
          <w:rFonts w:ascii="Times New Roman" w:hAnsi="Times New Roman" w:cs="Times New Roman"/>
          <w:sz w:val="24"/>
          <w:szCs w:val="24"/>
        </w:rPr>
        <w:t>Ploieşti</w:t>
      </w:r>
      <w:proofErr w:type="spellEnd"/>
      <w:r w:rsidRPr="00805292">
        <w:rPr>
          <w:rFonts w:ascii="Times New Roman" w:hAnsi="Times New Roman" w:cs="Times New Roman"/>
          <w:sz w:val="24"/>
          <w:szCs w:val="24"/>
        </w:rPr>
        <w:t xml:space="preserve">, 2Bis </w:t>
      </w:r>
      <w:proofErr w:type="spellStart"/>
      <w:r w:rsidRPr="00805292">
        <w:rPr>
          <w:rFonts w:ascii="Times New Roman" w:hAnsi="Times New Roman" w:cs="Times New Roman"/>
          <w:sz w:val="24"/>
          <w:szCs w:val="24"/>
        </w:rPr>
        <w:t>Clopoţei</w:t>
      </w:r>
      <w:proofErr w:type="spellEnd"/>
      <w:r w:rsidRPr="00805292">
        <w:rPr>
          <w:rFonts w:ascii="Times New Roman" w:hAnsi="Times New Roman" w:cs="Times New Roman"/>
          <w:sz w:val="24"/>
          <w:szCs w:val="24"/>
        </w:rPr>
        <w:t xml:space="preserve"> street, Prahova </w:t>
      </w:r>
      <w:proofErr w:type="gramStart"/>
      <w:r w:rsidRPr="00805292">
        <w:rPr>
          <w:rFonts w:ascii="Times New Roman" w:hAnsi="Times New Roman" w:cs="Times New Roman"/>
          <w:sz w:val="24"/>
          <w:szCs w:val="24"/>
        </w:rPr>
        <w:t>County,,</w:t>
      </w:r>
      <w:proofErr w:type="gramEnd"/>
      <w:r w:rsidRPr="00805292">
        <w:rPr>
          <w:rFonts w:ascii="Times New Roman" w:hAnsi="Times New Roman" w:cs="Times New Roman"/>
          <w:sz w:val="24"/>
          <w:szCs w:val="24"/>
        </w:rPr>
        <w:t xml:space="preserve"> in the presence of the Company’s shareholders representing ____% of the share capital and respectively ______% of the entirety of voting rights, for all the Company’s shareholders registered in the Registry of the Company’s Shareholders at the April 18</w:t>
      </w:r>
      <w:r w:rsidRPr="00805292">
        <w:rPr>
          <w:rFonts w:ascii="Times New Roman" w:hAnsi="Times New Roman" w:cs="Times New Roman"/>
          <w:sz w:val="24"/>
          <w:szCs w:val="24"/>
          <w:vertAlign w:val="superscript"/>
        </w:rPr>
        <w:t>th</w:t>
      </w:r>
      <w:r w:rsidRPr="00805292">
        <w:rPr>
          <w:rFonts w:ascii="Times New Roman" w:hAnsi="Times New Roman" w:cs="Times New Roman"/>
          <w:sz w:val="24"/>
          <w:szCs w:val="24"/>
        </w:rPr>
        <w:t>, 2018, deemed as Reference Date for this meeting,</w:t>
      </w:r>
    </w:p>
    <w:p w:rsidR="00646A3C" w:rsidRPr="00805292" w:rsidRDefault="00646A3C" w:rsidP="00646A3C">
      <w:pPr>
        <w:spacing w:after="0" w:line="240" w:lineRule="auto"/>
        <w:jc w:val="both"/>
        <w:rPr>
          <w:rFonts w:ascii="Times New Roman" w:hAnsi="Times New Roman" w:cs="Times New Roman"/>
          <w:sz w:val="24"/>
          <w:szCs w:val="24"/>
        </w:rPr>
      </w:pPr>
    </w:p>
    <w:p w:rsidR="00646A3C" w:rsidRPr="00805292" w:rsidRDefault="00646A3C" w:rsidP="00646A3C">
      <w:pPr>
        <w:spacing w:after="0" w:line="240" w:lineRule="auto"/>
        <w:jc w:val="both"/>
        <w:rPr>
          <w:rFonts w:ascii="Times New Roman" w:hAnsi="Times New Roman" w:cs="Times New Roman"/>
          <w:sz w:val="24"/>
          <w:szCs w:val="24"/>
        </w:rPr>
      </w:pPr>
      <w:r w:rsidRPr="00805292">
        <w:rPr>
          <w:rFonts w:ascii="Times New Roman" w:hAnsi="Times New Roman" w:cs="Times New Roman"/>
          <w:sz w:val="24"/>
          <w:szCs w:val="24"/>
        </w:rPr>
        <w:t xml:space="preserve">Hereby adopts the following resolution concerning the items </w:t>
      </w:r>
      <w:r w:rsidR="00A1040B" w:rsidRPr="00805292">
        <w:rPr>
          <w:rFonts w:ascii="Times New Roman" w:hAnsi="Times New Roman" w:cs="Times New Roman"/>
          <w:sz w:val="24"/>
          <w:szCs w:val="24"/>
        </w:rPr>
        <w:t>6</w:t>
      </w:r>
      <w:r w:rsidRPr="00805292">
        <w:rPr>
          <w:rFonts w:ascii="Times New Roman" w:hAnsi="Times New Roman" w:cs="Times New Roman"/>
          <w:sz w:val="24"/>
          <w:szCs w:val="24"/>
        </w:rPr>
        <w:t>, 7-8 on the agenda:</w:t>
      </w:r>
    </w:p>
    <w:p w:rsidR="00646A3C" w:rsidRPr="00805292" w:rsidRDefault="00646A3C" w:rsidP="00C82A27">
      <w:pPr>
        <w:rPr>
          <w:rFonts w:ascii="Times New Roman" w:hAnsi="Times New Roman" w:cs="Times New Roman"/>
          <w:sz w:val="24"/>
          <w:szCs w:val="24"/>
        </w:rPr>
      </w:pPr>
    </w:p>
    <w:p w:rsidR="00646A3C" w:rsidRPr="00805292" w:rsidRDefault="00646A3C" w:rsidP="00646A3C">
      <w:pPr>
        <w:spacing w:after="0" w:line="240" w:lineRule="auto"/>
        <w:jc w:val="both"/>
        <w:rPr>
          <w:rFonts w:ascii="Times New Roman" w:hAnsi="Times New Roman" w:cs="Times New Roman"/>
          <w:sz w:val="24"/>
          <w:szCs w:val="24"/>
          <w:u w:val="single"/>
        </w:rPr>
      </w:pPr>
      <w:r w:rsidRPr="00805292">
        <w:rPr>
          <w:rFonts w:ascii="Times New Roman" w:hAnsi="Times New Roman" w:cs="Times New Roman"/>
          <w:sz w:val="24"/>
          <w:szCs w:val="24"/>
          <w:u w:val="single"/>
        </w:rPr>
        <w:t>Article 1</w:t>
      </w:r>
    </w:p>
    <w:p w:rsidR="00A1040B" w:rsidRPr="00805292" w:rsidRDefault="00A1040B" w:rsidP="00A1040B">
      <w:pPr>
        <w:tabs>
          <w:tab w:val="left" w:pos="0"/>
        </w:tabs>
        <w:spacing w:after="0" w:line="240" w:lineRule="auto"/>
        <w:jc w:val="both"/>
        <w:rPr>
          <w:rFonts w:ascii="Times New Roman" w:eastAsia="Times New Roman" w:hAnsi="Times New Roman" w:cs="Times New Roman"/>
          <w:sz w:val="24"/>
          <w:szCs w:val="24"/>
        </w:rPr>
      </w:pPr>
      <w:r w:rsidRPr="00805292">
        <w:rPr>
          <w:rFonts w:ascii="Times New Roman" w:hAnsi="Times New Roman" w:cs="Times New Roman"/>
          <w:sz w:val="24"/>
          <w:szCs w:val="24"/>
        </w:rPr>
        <w:t xml:space="preserve">With a number of [___] </w:t>
      </w:r>
      <w:r w:rsidRPr="00805292">
        <w:rPr>
          <w:rFonts w:ascii="Times New Roman" w:hAnsi="Times New Roman" w:cs="Times New Roman"/>
          <w:sz w:val="24"/>
          <w:szCs w:val="24"/>
          <w:lang w:val="en-GB"/>
        </w:rPr>
        <w:t>validly casted votes</w:t>
      </w:r>
      <w:r w:rsidRPr="00805292">
        <w:rPr>
          <w:rFonts w:ascii="Times New Roman" w:hAnsi="Times New Roman" w:cs="Times New Roman"/>
          <w:sz w:val="24"/>
          <w:szCs w:val="24"/>
        </w:rPr>
        <w:t xml:space="preserve">, accounting for the [unanimity/majority] of the votes exercised by the shareholders present or represented at the meeting, </w:t>
      </w:r>
      <w:r w:rsidRPr="00805292">
        <w:rPr>
          <w:rFonts w:ascii="Times New Roman" w:hAnsi="Times New Roman" w:cs="Times New Roman"/>
          <w:sz w:val="24"/>
          <w:szCs w:val="24"/>
          <w:lang w:val="en-GB"/>
        </w:rPr>
        <w:t>it is hereby approved/rejected t</w:t>
      </w:r>
      <w:r w:rsidRPr="00805292">
        <w:rPr>
          <w:rFonts w:ascii="Times New Roman" w:eastAsia="Times New Roman" w:hAnsi="Times New Roman" w:cs="Times New Roman"/>
          <w:bCs/>
          <w:sz w:val="24"/>
          <w:szCs w:val="24"/>
        </w:rPr>
        <w:t xml:space="preserve">he election of the members who will form the new Board of Directors of the Company for a four-year term starting with </w:t>
      </w:r>
      <w:r w:rsidR="00062B0E" w:rsidRPr="00805292">
        <w:rPr>
          <w:rFonts w:ascii="Times New Roman" w:eastAsia="Times New Roman" w:hAnsi="Times New Roman" w:cs="Times New Roman"/>
          <w:bCs/>
          <w:sz w:val="24"/>
          <w:szCs w:val="24"/>
        </w:rPr>
        <w:t>April</w:t>
      </w:r>
      <w:r w:rsidRPr="00805292">
        <w:rPr>
          <w:rFonts w:ascii="Times New Roman" w:eastAsia="Times New Roman" w:hAnsi="Times New Roman" w:cs="Times New Roman"/>
          <w:bCs/>
          <w:sz w:val="24"/>
          <w:szCs w:val="24"/>
        </w:rPr>
        <w:t xml:space="preserve"> </w:t>
      </w:r>
      <w:r w:rsidR="00062B0E" w:rsidRPr="00805292">
        <w:rPr>
          <w:rFonts w:ascii="Times New Roman" w:eastAsia="Times New Roman" w:hAnsi="Times New Roman" w:cs="Times New Roman"/>
          <w:bCs/>
          <w:sz w:val="24"/>
          <w:szCs w:val="24"/>
        </w:rPr>
        <w:t>29</w:t>
      </w:r>
      <w:r w:rsidR="00062B0E" w:rsidRPr="00805292">
        <w:rPr>
          <w:rFonts w:ascii="Times New Roman" w:eastAsia="Times New Roman" w:hAnsi="Times New Roman" w:cs="Times New Roman"/>
          <w:bCs/>
          <w:sz w:val="24"/>
          <w:szCs w:val="24"/>
          <w:vertAlign w:val="superscript"/>
        </w:rPr>
        <w:t>th</w:t>
      </w:r>
      <w:r w:rsidRPr="00805292">
        <w:rPr>
          <w:rFonts w:ascii="Times New Roman" w:eastAsia="Times New Roman" w:hAnsi="Times New Roman" w:cs="Times New Roman"/>
          <w:bCs/>
          <w:sz w:val="24"/>
          <w:szCs w:val="24"/>
        </w:rPr>
        <w:t xml:space="preserve">, 2018 following the expiry on April </w:t>
      </w:r>
      <w:r w:rsidR="00062B0E" w:rsidRPr="00805292">
        <w:rPr>
          <w:rFonts w:ascii="Times New Roman" w:eastAsia="Times New Roman" w:hAnsi="Times New Roman" w:cs="Times New Roman"/>
          <w:bCs/>
          <w:sz w:val="24"/>
          <w:szCs w:val="24"/>
        </w:rPr>
        <w:t>28</w:t>
      </w:r>
      <w:r w:rsidRPr="00805292">
        <w:rPr>
          <w:rFonts w:ascii="Times New Roman" w:eastAsia="Times New Roman" w:hAnsi="Times New Roman" w:cs="Times New Roman"/>
          <w:bCs/>
          <w:sz w:val="24"/>
          <w:szCs w:val="24"/>
          <w:vertAlign w:val="superscript"/>
        </w:rPr>
        <w:t>th</w:t>
      </w:r>
      <w:r w:rsidRPr="00805292">
        <w:rPr>
          <w:rFonts w:ascii="Times New Roman" w:eastAsia="Times New Roman" w:hAnsi="Times New Roman" w:cs="Times New Roman"/>
          <w:bCs/>
          <w:sz w:val="24"/>
          <w:szCs w:val="24"/>
        </w:rPr>
        <w:t xml:space="preserve">, </w:t>
      </w:r>
      <w:proofErr w:type="gramStart"/>
      <w:r w:rsidRPr="00805292">
        <w:rPr>
          <w:rFonts w:ascii="Times New Roman" w:eastAsia="Times New Roman" w:hAnsi="Times New Roman" w:cs="Times New Roman"/>
          <w:bCs/>
          <w:sz w:val="24"/>
          <w:szCs w:val="24"/>
        </w:rPr>
        <w:t>2018  the</w:t>
      </w:r>
      <w:proofErr w:type="gramEnd"/>
      <w:r w:rsidRPr="00805292">
        <w:rPr>
          <w:rFonts w:ascii="Times New Roman" w:eastAsia="Times New Roman" w:hAnsi="Times New Roman" w:cs="Times New Roman"/>
          <w:bCs/>
          <w:sz w:val="24"/>
          <w:szCs w:val="24"/>
        </w:rPr>
        <w:t xml:space="preserve"> mandates of the current members of the Board of Directors. </w:t>
      </w:r>
    </w:p>
    <w:p w:rsidR="00A1040B" w:rsidRPr="00805292" w:rsidRDefault="00A1040B" w:rsidP="00A1040B">
      <w:pPr>
        <w:tabs>
          <w:tab w:val="left" w:pos="0"/>
        </w:tabs>
        <w:spacing w:after="0" w:line="240" w:lineRule="auto"/>
        <w:jc w:val="both"/>
        <w:rPr>
          <w:rFonts w:ascii="Times New Roman" w:eastAsia="Calibri" w:hAnsi="Times New Roman" w:cs="Times New Roman"/>
          <w:sz w:val="24"/>
          <w:szCs w:val="24"/>
        </w:rPr>
      </w:pPr>
    </w:p>
    <w:p w:rsidR="00A1040B" w:rsidRPr="00805292" w:rsidRDefault="00A1040B" w:rsidP="00A1040B">
      <w:pPr>
        <w:spacing w:after="0" w:line="240" w:lineRule="auto"/>
        <w:jc w:val="both"/>
        <w:rPr>
          <w:rFonts w:ascii="Times New Roman" w:hAnsi="Times New Roman" w:cs="Times New Roman"/>
          <w:sz w:val="24"/>
          <w:szCs w:val="24"/>
          <w:lang w:val="en"/>
        </w:rPr>
      </w:pPr>
      <w:r w:rsidRPr="00805292">
        <w:rPr>
          <w:rFonts w:ascii="Times New Roman" w:hAnsi="Times New Roman" w:cs="Times New Roman"/>
          <w:sz w:val="24"/>
          <w:szCs w:val="24"/>
          <w:lang w:val="en"/>
        </w:rPr>
        <w:t>The composition of the Board of Directors is as follows:</w:t>
      </w:r>
    </w:p>
    <w:p w:rsidR="00A1040B" w:rsidRPr="00805292" w:rsidRDefault="00A1040B" w:rsidP="00A1040B">
      <w:pPr>
        <w:numPr>
          <w:ilvl w:val="0"/>
          <w:numId w:val="4"/>
        </w:numPr>
        <w:tabs>
          <w:tab w:val="num" w:pos="0"/>
          <w:tab w:val="left" w:pos="284"/>
        </w:tabs>
        <w:spacing w:line="240" w:lineRule="auto"/>
        <w:contextualSpacing/>
        <w:jc w:val="both"/>
        <w:rPr>
          <w:rFonts w:ascii="Times New Roman" w:eastAsia="Times New Roman" w:hAnsi="Times New Roman" w:cs="Times New Roman"/>
          <w:sz w:val="24"/>
          <w:szCs w:val="24"/>
        </w:rPr>
      </w:pPr>
      <w:r w:rsidRPr="00805292">
        <w:rPr>
          <w:rFonts w:ascii="Times New Roman" w:eastAsia="Times New Roman" w:hAnsi="Times New Roman" w:cs="Times New Roman"/>
          <w:sz w:val="24"/>
          <w:szCs w:val="24"/>
          <w:lang w:val="ro-RO"/>
        </w:rPr>
        <w:t>Mrs./Mr.___________</w:t>
      </w:r>
      <w:r w:rsidRPr="00805292">
        <w:rPr>
          <w:rFonts w:ascii="Times New Roman" w:eastAsia="Times New Roman" w:hAnsi="Times New Roman" w:cs="Times New Roman"/>
          <w:sz w:val="24"/>
          <w:szCs w:val="24"/>
        </w:rPr>
        <w:t xml:space="preserve">, ____ citizen, </w:t>
      </w:r>
      <w:proofErr w:type="spellStart"/>
      <w:r w:rsidRPr="00805292">
        <w:rPr>
          <w:rFonts w:ascii="Times New Roman" w:eastAsia="Times New Roman" w:hAnsi="Times New Roman" w:cs="Times New Roman"/>
          <w:sz w:val="24"/>
          <w:szCs w:val="24"/>
        </w:rPr>
        <w:t>domicilied</w:t>
      </w:r>
      <w:proofErr w:type="spellEnd"/>
      <w:r w:rsidRPr="00805292">
        <w:rPr>
          <w:rFonts w:ascii="Times New Roman" w:eastAsia="Times New Roman" w:hAnsi="Times New Roman" w:cs="Times New Roman"/>
          <w:sz w:val="24"/>
          <w:szCs w:val="24"/>
        </w:rPr>
        <w:t xml:space="preserve">/residing in _________; </w:t>
      </w:r>
    </w:p>
    <w:p w:rsidR="00A1040B" w:rsidRPr="00805292" w:rsidRDefault="00A1040B" w:rsidP="00A1040B">
      <w:pPr>
        <w:numPr>
          <w:ilvl w:val="0"/>
          <w:numId w:val="4"/>
        </w:numPr>
        <w:tabs>
          <w:tab w:val="num" w:pos="0"/>
          <w:tab w:val="left" w:pos="284"/>
        </w:tabs>
        <w:spacing w:line="240" w:lineRule="auto"/>
        <w:contextualSpacing/>
        <w:jc w:val="both"/>
        <w:rPr>
          <w:rFonts w:ascii="Times New Roman" w:eastAsia="Times New Roman" w:hAnsi="Times New Roman" w:cs="Times New Roman"/>
          <w:sz w:val="24"/>
          <w:szCs w:val="24"/>
        </w:rPr>
      </w:pPr>
      <w:r w:rsidRPr="00805292">
        <w:rPr>
          <w:rFonts w:ascii="Times New Roman" w:eastAsia="Times New Roman" w:hAnsi="Times New Roman" w:cs="Times New Roman"/>
          <w:sz w:val="24"/>
          <w:szCs w:val="24"/>
          <w:lang w:val="ro-RO"/>
        </w:rPr>
        <w:t>Mrs./Mr.___________</w:t>
      </w:r>
      <w:r w:rsidRPr="00805292">
        <w:rPr>
          <w:rFonts w:ascii="Times New Roman" w:eastAsia="Times New Roman" w:hAnsi="Times New Roman" w:cs="Times New Roman"/>
          <w:sz w:val="24"/>
          <w:szCs w:val="24"/>
        </w:rPr>
        <w:t xml:space="preserve">, ____ citizen, </w:t>
      </w:r>
      <w:proofErr w:type="spellStart"/>
      <w:r w:rsidRPr="00805292">
        <w:rPr>
          <w:rFonts w:ascii="Times New Roman" w:eastAsia="Times New Roman" w:hAnsi="Times New Roman" w:cs="Times New Roman"/>
          <w:sz w:val="24"/>
          <w:szCs w:val="24"/>
        </w:rPr>
        <w:t>domicilied</w:t>
      </w:r>
      <w:proofErr w:type="spellEnd"/>
      <w:r w:rsidRPr="00805292">
        <w:rPr>
          <w:rFonts w:ascii="Times New Roman" w:eastAsia="Times New Roman" w:hAnsi="Times New Roman" w:cs="Times New Roman"/>
          <w:sz w:val="24"/>
          <w:szCs w:val="24"/>
        </w:rPr>
        <w:t>/residing in _________;</w:t>
      </w:r>
    </w:p>
    <w:p w:rsidR="00A1040B" w:rsidRPr="00805292" w:rsidRDefault="00A1040B" w:rsidP="00A1040B">
      <w:pPr>
        <w:numPr>
          <w:ilvl w:val="0"/>
          <w:numId w:val="4"/>
        </w:numPr>
        <w:tabs>
          <w:tab w:val="num" w:pos="0"/>
          <w:tab w:val="left" w:pos="284"/>
        </w:tabs>
        <w:spacing w:line="240" w:lineRule="auto"/>
        <w:contextualSpacing/>
        <w:jc w:val="both"/>
        <w:rPr>
          <w:rFonts w:ascii="Times New Roman" w:eastAsia="Times New Roman" w:hAnsi="Times New Roman" w:cs="Times New Roman"/>
          <w:sz w:val="24"/>
          <w:szCs w:val="24"/>
        </w:rPr>
      </w:pPr>
      <w:r w:rsidRPr="00805292">
        <w:rPr>
          <w:rFonts w:ascii="Times New Roman" w:eastAsia="Times New Roman" w:hAnsi="Times New Roman" w:cs="Times New Roman"/>
          <w:sz w:val="24"/>
          <w:szCs w:val="24"/>
          <w:lang w:val="ro-RO"/>
        </w:rPr>
        <w:t>Mrs./Mr.___________</w:t>
      </w:r>
      <w:r w:rsidRPr="00805292">
        <w:rPr>
          <w:rFonts w:ascii="Times New Roman" w:eastAsia="Times New Roman" w:hAnsi="Times New Roman" w:cs="Times New Roman"/>
          <w:sz w:val="24"/>
          <w:szCs w:val="24"/>
        </w:rPr>
        <w:t xml:space="preserve">, ____ citizen, </w:t>
      </w:r>
      <w:proofErr w:type="spellStart"/>
      <w:r w:rsidRPr="00805292">
        <w:rPr>
          <w:rFonts w:ascii="Times New Roman" w:eastAsia="Times New Roman" w:hAnsi="Times New Roman" w:cs="Times New Roman"/>
          <w:sz w:val="24"/>
          <w:szCs w:val="24"/>
        </w:rPr>
        <w:t>domicilied</w:t>
      </w:r>
      <w:proofErr w:type="spellEnd"/>
      <w:r w:rsidRPr="00805292">
        <w:rPr>
          <w:rFonts w:ascii="Times New Roman" w:eastAsia="Times New Roman" w:hAnsi="Times New Roman" w:cs="Times New Roman"/>
          <w:sz w:val="24"/>
          <w:szCs w:val="24"/>
        </w:rPr>
        <w:t>/residing in _________;</w:t>
      </w:r>
    </w:p>
    <w:p w:rsidR="00A1040B" w:rsidRPr="00805292" w:rsidRDefault="00A1040B" w:rsidP="00A1040B">
      <w:pPr>
        <w:numPr>
          <w:ilvl w:val="0"/>
          <w:numId w:val="4"/>
        </w:numPr>
        <w:tabs>
          <w:tab w:val="num" w:pos="0"/>
          <w:tab w:val="left" w:pos="284"/>
        </w:tabs>
        <w:spacing w:line="240" w:lineRule="auto"/>
        <w:contextualSpacing/>
        <w:jc w:val="both"/>
        <w:rPr>
          <w:rFonts w:ascii="Times New Roman" w:eastAsia="Times New Roman" w:hAnsi="Times New Roman" w:cs="Times New Roman"/>
          <w:sz w:val="24"/>
          <w:szCs w:val="24"/>
        </w:rPr>
      </w:pPr>
      <w:r w:rsidRPr="00805292">
        <w:rPr>
          <w:rFonts w:ascii="Times New Roman" w:eastAsia="Times New Roman" w:hAnsi="Times New Roman" w:cs="Times New Roman"/>
          <w:sz w:val="24"/>
          <w:szCs w:val="24"/>
          <w:lang w:val="ro-RO"/>
        </w:rPr>
        <w:t>Mrs./Mr.___________</w:t>
      </w:r>
      <w:r w:rsidRPr="00805292">
        <w:rPr>
          <w:rFonts w:ascii="Times New Roman" w:eastAsia="Times New Roman" w:hAnsi="Times New Roman" w:cs="Times New Roman"/>
          <w:sz w:val="24"/>
          <w:szCs w:val="24"/>
        </w:rPr>
        <w:t xml:space="preserve">, ____ citizen, </w:t>
      </w:r>
      <w:proofErr w:type="spellStart"/>
      <w:r w:rsidRPr="00805292">
        <w:rPr>
          <w:rFonts w:ascii="Times New Roman" w:eastAsia="Times New Roman" w:hAnsi="Times New Roman" w:cs="Times New Roman"/>
          <w:sz w:val="24"/>
          <w:szCs w:val="24"/>
        </w:rPr>
        <w:t>domicilied</w:t>
      </w:r>
      <w:proofErr w:type="spellEnd"/>
      <w:r w:rsidRPr="00805292">
        <w:rPr>
          <w:rFonts w:ascii="Times New Roman" w:eastAsia="Times New Roman" w:hAnsi="Times New Roman" w:cs="Times New Roman"/>
          <w:sz w:val="24"/>
          <w:szCs w:val="24"/>
        </w:rPr>
        <w:t>/residing in _________;</w:t>
      </w:r>
    </w:p>
    <w:p w:rsidR="00A1040B" w:rsidRPr="00805292" w:rsidRDefault="00A1040B" w:rsidP="00A1040B">
      <w:pPr>
        <w:numPr>
          <w:ilvl w:val="0"/>
          <w:numId w:val="4"/>
        </w:numPr>
        <w:tabs>
          <w:tab w:val="num" w:pos="0"/>
          <w:tab w:val="left" w:pos="284"/>
        </w:tabs>
        <w:spacing w:line="240" w:lineRule="auto"/>
        <w:contextualSpacing/>
        <w:jc w:val="both"/>
        <w:rPr>
          <w:rFonts w:ascii="Times New Roman" w:eastAsia="Times New Roman" w:hAnsi="Times New Roman" w:cs="Times New Roman"/>
          <w:sz w:val="24"/>
          <w:szCs w:val="24"/>
        </w:rPr>
      </w:pPr>
      <w:r w:rsidRPr="00805292">
        <w:rPr>
          <w:rFonts w:ascii="Times New Roman" w:eastAsia="Times New Roman" w:hAnsi="Times New Roman" w:cs="Times New Roman"/>
          <w:sz w:val="24"/>
          <w:szCs w:val="24"/>
          <w:lang w:val="ro-RO"/>
        </w:rPr>
        <w:t>Mrs./Mr.___________</w:t>
      </w:r>
      <w:r w:rsidRPr="00805292">
        <w:rPr>
          <w:rFonts w:ascii="Times New Roman" w:eastAsia="Times New Roman" w:hAnsi="Times New Roman" w:cs="Times New Roman"/>
          <w:sz w:val="24"/>
          <w:szCs w:val="24"/>
        </w:rPr>
        <w:t xml:space="preserve">, ____ citizen, </w:t>
      </w:r>
      <w:proofErr w:type="spellStart"/>
      <w:r w:rsidRPr="00805292">
        <w:rPr>
          <w:rFonts w:ascii="Times New Roman" w:eastAsia="Times New Roman" w:hAnsi="Times New Roman" w:cs="Times New Roman"/>
          <w:sz w:val="24"/>
          <w:szCs w:val="24"/>
        </w:rPr>
        <w:t>domicilied</w:t>
      </w:r>
      <w:proofErr w:type="spellEnd"/>
      <w:r w:rsidRPr="00805292">
        <w:rPr>
          <w:rFonts w:ascii="Times New Roman" w:eastAsia="Times New Roman" w:hAnsi="Times New Roman" w:cs="Times New Roman"/>
          <w:sz w:val="24"/>
          <w:szCs w:val="24"/>
        </w:rPr>
        <w:t>/residing in _________.</w:t>
      </w:r>
    </w:p>
    <w:p w:rsidR="00646A3C" w:rsidRPr="00805292" w:rsidRDefault="00646A3C" w:rsidP="00646A3C">
      <w:pPr>
        <w:tabs>
          <w:tab w:val="left" w:pos="0"/>
        </w:tabs>
        <w:spacing w:after="0" w:line="240" w:lineRule="auto"/>
        <w:jc w:val="both"/>
        <w:rPr>
          <w:rFonts w:ascii="Times New Roman" w:hAnsi="Times New Roman" w:cs="Times New Roman"/>
          <w:sz w:val="24"/>
          <w:szCs w:val="24"/>
          <w:lang w:val="en-GB"/>
        </w:rPr>
      </w:pPr>
    </w:p>
    <w:p w:rsidR="00062B0E" w:rsidRPr="00805292" w:rsidRDefault="00062B0E" w:rsidP="00062B0E">
      <w:pPr>
        <w:spacing w:after="0" w:line="240" w:lineRule="auto"/>
        <w:jc w:val="both"/>
        <w:rPr>
          <w:rFonts w:ascii="Times New Roman" w:hAnsi="Times New Roman" w:cs="Times New Roman"/>
          <w:sz w:val="24"/>
          <w:szCs w:val="24"/>
          <w:u w:val="single"/>
        </w:rPr>
      </w:pPr>
      <w:r w:rsidRPr="00805292">
        <w:rPr>
          <w:rFonts w:ascii="Times New Roman" w:hAnsi="Times New Roman" w:cs="Times New Roman"/>
          <w:sz w:val="24"/>
          <w:szCs w:val="24"/>
          <w:u w:val="single"/>
        </w:rPr>
        <w:t>Article 2</w:t>
      </w:r>
    </w:p>
    <w:p w:rsidR="00062B0E" w:rsidRPr="00805292" w:rsidRDefault="00062B0E" w:rsidP="00062B0E">
      <w:pPr>
        <w:pStyle w:val="Default"/>
        <w:jc w:val="both"/>
        <w:rPr>
          <w:color w:val="auto"/>
        </w:rPr>
      </w:pPr>
      <w:r w:rsidRPr="00805292">
        <w:rPr>
          <w:color w:val="auto"/>
        </w:rPr>
        <w:t>(</w:t>
      </w:r>
      <w:proofErr w:type="spellStart"/>
      <w:r w:rsidRPr="00805292">
        <w:rPr>
          <w:color w:val="auto"/>
        </w:rPr>
        <w:t>i</w:t>
      </w:r>
      <w:proofErr w:type="spellEnd"/>
      <w:r w:rsidRPr="00805292">
        <w:rPr>
          <w:color w:val="auto"/>
        </w:rPr>
        <w:t xml:space="preserve">) With </w:t>
      </w:r>
      <w:proofErr w:type="gramStart"/>
      <w:r w:rsidRPr="00805292">
        <w:rPr>
          <w:color w:val="auto"/>
        </w:rPr>
        <w:t>a number of</w:t>
      </w:r>
      <w:proofErr w:type="gramEnd"/>
      <w:r w:rsidRPr="00805292">
        <w:rPr>
          <w:color w:val="auto"/>
        </w:rPr>
        <w:t xml:space="preserve"> [___] validly casted votes, accounting for [unanimity/majority] of the votes exercised by the shareholders present or represented at the meeting it is hereby approved the date of May 16</w:t>
      </w:r>
      <w:r w:rsidRPr="00805292">
        <w:rPr>
          <w:color w:val="auto"/>
          <w:vertAlign w:val="superscript"/>
        </w:rPr>
        <w:t>th</w:t>
      </w:r>
      <w:r w:rsidRPr="00805292">
        <w:rPr>
          <w:color w:val="auto"/>
        </w:rPr>
        <w:t xml:space="preserve">, 2018 as Registration Date to identify the shareholders upon whom </w:t>
      </w:r>
      <w:r w:rsidRPr="00805292">
        <w:t xml:space="preserve">shall the effects of the decision adopted in this OGMS </w:t>
      </w:r>
      <w:r w:rsidRPr="00805292">
        <w:rPr>
          <w:color w:val="auto"/>
        </w:rPr>
        <w:t>t.</w:t>
      </w:r>
    </w:p>
    <w:p w:rsidR="00062B0E" w:rsidRPr="00805292" w:rsidRDefault="00062B0E" w:rsidP="00062B0E">
      <w:pPr>
        <w:pStyle w:val="Default"/>
        <w:jc w:val="both"/>
        <w:rPr>
          <w:color w:val="auto"/>
        </w:rPr>
      </w:pPr>
    </w:p>
    <w:p w:rsidR="00062B0E" w:rsidRPr="00805292" w:rsidRDefault="00062B0E" w:rsidP="00062B0E">
      <w:pPr>
        <w:pStyle w:val="Default"/>
        <w:jc w:val="both"/>
        <w:rPr>
          <w:color w:val="auto"/>
        </w:rPr>
      </w:pPr>
      <w:r w:rsidRPr="00805292">
        <w:rPr>
          <w:color w:val="auto"/>
        </w:rPr>
        <w:t xml:space="preserve">(ii) With </w:t>
      </w:r>
      <w:proofErr w:type="gramStart"/>
      <w:r w:rsidRPr="00805292">
        <w:rPr>
          <w:color w:val="auto"/>
        </w:rPr>
        <w:t>a number of</w:t>
      </w:r>
      <w:proofErr w:type="gramEnd"/>
      <w:r w:rsidRPr="00805292">
        <w:rPr>
          <w:color w:val="auto"/>
        </w:rPr>
        <w:t xml:space="preserve"> [___] validly casted votes, accounting for [unanimity/majority] of the votes exercised by the shareholders present or represented at the meeting it is hereby approved the date of May 15</w:t>
      </w:r>
      <w:r w:rsidRPr="00805292">
        <w:rPr>
          <w:color w:val="auto"/>
          <w:vertAlign w:val="superscript"/>
        </w:rPr>
        <w:t>th</w:t>
      </w:r>
      <w:r w:rsidRPr="00805292">
        <w:rPr>
          <w:color w:val="auto"/>
        </w:rPr>
        <w:t xml:space="preserve">, 2018 as Ex Date, </w:t>
      </w:r>
      <w:r w:rsidRPr="00805292">
        <w:rPr>
          <w:rStyle w:val="shorttext"/>
          <w:color w:val="222222"/>
          <w:lang w:val="en"/>
        </w:rPr>
        <w:t>calendar date</w:t>
      </w:r>
      <w:r w:rsidRPr="00805292">
        <w:rPr>
          <w:rStyle w:val="hps"/>
        </w:rPr>
        <w:t xml:space="preserve"> from which the financial instruments are traded without the rights resulted from OGMS </w:t>
      </w:r>
      <w:r w:rsidRPr="00805292">
        <w:rPr>
          <w:lang w:val="ro-RO"/>
        </w:rPr>
        <w:t>Rompetrol Well Services</w:t>
      </w:r>
      <w:r w:rsidRPr="00805292">
        <w:rPr>
          <w:color w:val="auto"/>
        </w:rPr>
        <w:t>.</w:t>
      </w:r>
    </w:p>
    <w:p w:rsidR="004F0935" w:rsidRPr="00805292" w:rsidRDefault="004F0935" w:rsidP="004F0935">
      <w:pPr>
        <w:spacing w:after="0" w:line="240" w:lineRule="auto"/>
        <w:jc w:val="both"/>
        <w:rPr>
          <w:rFonts w:ascii="Times New Roman" w:hAnsi="Times New Roman" w:cs="Times New Roman"/>
          <w:sz w:val="24"/>
          <w:szCs w:val="24"/>
          <w:u w:val="single"/>
        </w:rPr>
      </w:pPr>
      <w:r w:rsidRPr="00805292">
        <w:rPr>
          <w:rFonts w:ascii="Times New Roman" w:hAnsi="Times New Roman" w:cs="Times New Roman"/>
          <w:sz w:val="24"/>
          <w:szCs w:val="24"/>
          <w:u w:val="single"/>
        </w:rPr>
        <w:lastRenderedPageBreak/>
        <w:t xml:space="preserve">Article </w:t>
      </w:r>
      <w:r w:rsidR="00062B0E" w:rsidRPr="00805292">
        <w:rPr>
          <w:rFonts w:ascii="Times New Roman" w:hAnsi="Times New Roman" w:cs="Times New Roman"/>
          <w:sz w:val="24"/>
          <w:szCs w:val="24"/>
          <w:u w:val="single"/>
        </w:rPr>
        <w:t>3</w:t>
      </w:r>
    </w:p>
    <w:p w:rsidR="004F0935" w:rsidRPr="00805292" w:rsidRDefault="004F0935" w:rsidP="004F0935">
      <w:pPr>
        <w:spacing w:after="0" w:line="240" w:lineRule="auto"/>
        <w:jc w:val="both"/>
        <w:rPr>
          <w:rFonts w:ascii="Times New Roman" w:hAnsi="Times New Roman" w:cs="Times New Roman"/>
          <w:sz w:val="24"/>
          <w:szCs w:val="24"/>
        </w:rPr>
      </w:pPr>
      <w:r w:rsidRPr="00805292">
        <w:rPr>
          <w:rFonts w:ascii="Times New Roman" w:hAnsi="Times New Roman" w:cs="Times New Roman"/>
          <w:sz w:val="24"/>
          <w:szCs w:val="24"/>
        </w:rPr>
        <w:t>With a number of [___] validly casted votes, accounting for [unanimity/majority] of the votes exercised by the shareholders present or represented at the meeting it is hereby approved/rejected the empowerment  of Mr</w:t>
      </w:r>
      <w:r w:rsidR="00E3208D" w:rsidRPr="00805292">
        <w:rPr>
          <w:rFonts w:ascii="Times New Roman" w:hAnsi="Times New Roman" w:cs="Times New Roman"/>
          <w:sz w:val="24"/>
          <w:szCs w:val="24"/>
        </w:rPr>
        <w:t xml:space="preserve">. </w:t>
      </w:r>
      <w:r w:rsidRPr="00805292">
        <w:rPr>
          <w:rFonts w:ascii="Times New Roman" w:hAnsi="Times New Roman" w:cs="Times New Roman"/>
          <w:sz w:val="24"/>
          <w:szCs w:val="24"/>
          <w:lang w:val="ro-RO"/>
        </w:rPr>
        <w:t>Timur Zhetpisbayev</w:t>
      </w:r>
      <w:r w:rsidRPr="00805292">
        <w:rPr>
          <w:rStyle w:val="longtext"/>
          <w:rFonts w:ascii="Times New Roman" w:hAnsi="Times New Roman" w:cs="Times New Roman"/>
          <w:sz w:val="24"/>
          <w:szCs w:val="24"/>
        </w:rPr>
        <w:t xml:space="preserve">, General Manager of the  Company, </w:t>
      </w:r>
      <w:r w:rsidRPr="00805292">
        <w:rPr>
          <w:rStyle w:val="hps"/>
          <w:rFonts w:ascii="Times New Roman" w:hAnsi="Times New Roman" w:cs="Times New Roman"/>
          <w:sz w:val="24"/>
          <w:szCs w:val="24"/>
        </w:rPr>
        <w:t xml:space="preserve">to conclude and/or sign for on behalf of the Company and/or of its shareholders the resolutions which are to be adopted within this OGMS and to carry out any and all requisite proceedings for such adopted resolutions to be registered, rendered enforceable, against third parties and published, the said proxy being entitled to </w:t>
      </w:r>
      <w:proofErr w:type="spellStart"/>
      <w:r w:rsidRPr="00805292">
        <w:rPr>
          <w:rStyle w:val="hps"/>
          <w:rFonts w:ascii="Times New Roman" w:hAnsi="Times New Roman" w:cs="Times New Roman"/>
          <w:sz w:val="24"/>
          <w:szCs w:val="24"/>
        </w:rPr>
        <w:t>subdelegate</w:t>
      </w:r>
      <w:proofErr w:type="spellEnd"/>
      <w:r w:rsidRPr="00805292">
        <w:rPr>
          <w:rStyle w:val="hps"/>
          <w:rFonts w:ascii="Times New Roman" w:hAnsi="Times New Roman" w:cs="Times New Roman"/>
          <w:sz w:val="24"/>
          <w:szCs w:val="24"/>
        </w:rPr>
        <w:t xml:space="preserve"> third parties to act for such purpose</w:t>
      </w:r>
      <w:r w:rsidRPr="00805292">
        <w:rPr>
          <w:rFonts w:ascii="Times New Roman" w:hAnsi="Times New Roman" w:cs="Times New Roman"/>
          <w:sz w:val="24"/>
          <w:szCs w:val="24"/>
        </w:rPr>
        <w:t>.</w:t>
      </w:r>
    </w:p>
    <w:p w:rsidR="004F0935" w:rsidRPr="00805292" w:rsidRDefault="004F0935" w:rsidP="004F0935">
      <w:pPr>
        <w:spacing w:after="0" w:line="240" w:lineRule="auto"/>
        <w:jc w:val="both"/>
        <w:rPr>
          <w:rFonts w:ascii="Times New Roman" w:hAnsi="Times New Roman" w:cs="Times New Roman"/>
          <w:sz w:val="24"/>
          <w:szCs w:val="24"/>
        </w:rPr>
      </w:pPr>
    </w:p>
    <w:p w:rsidR="004F0935" w:rsidRPr="00805292" w:rsidRDefault="004F0935" w:rsidP="004F0935">
      <w:pPr>
        <w:spacing w:after="0" w:line="240" w:lineRule="auto"/>
        <w:jc w:val="both"/>
        <w:rPr>
          <w:rFonts w:ascii="Times New Roman" w:hAnsi="Times New Roman" w:cs="Times New Roman"/>
          <w:b/>
          <w:sz w:val="24"/>
          <w:szCs w:val="24"/>
        </w:rPr>
      </w:pPr>
      <w:r w:rsidRPr="00805292">
        <w:rPr>
          <w:rFonts w:ascii="Times New Roman" w:hAnsi="Times New Roman" w:cs="Times New Roman"/>
          <w:sz w:val="24"/>
          <w:szCs w:val="24"/>
        </w:rPr>
        <w:t xml:space="preserve"> </w:t>
      </w:r>
      <w:bookmarkStart w:id="2" w:name="_GoBack"/>
      <w:r w:rsidRPr="00805292">
        <w:rPr>
          <w:rFonts w:ascii="Times New Roman" w:hAnsi="Times New Roman" w:cs="Times New Roman"/>
          <w:b/>
          <w:sz w:val="24"/>
          <w:szCs w:val="24"/>
        </w:rPr>
        <w:t>ROMPETROL WELL SERVICES S.A.</w:t>
      </w:r>
    </w:p>
    <w:p w:rsidR="004F0935" w:rsidRPr="00805292" w:rsidRDefault="004F0935" w:rsidP="004F0935">
      <w:pPr>
        <w:spacing w:after="0" w:line="240" w:lineRule="auto"/>
        <w:jc w:val="both"/>
        <w:rPr>
          <w:rFonts w:ascii="Times New Roman" w:hAnsi="Times New Roman" w:cs="Times New Roman"/>
          <w:b/>
          <w:sz w:val="24"/>
          <w:szCs w:val="24"/>
        </w:rPr>
      </w:pPr>
      <w:r w:rsidRPr="00805292">
        <w:rPr>
          <w:rFonts w:ascii="Times New Roman" w:hAnsi="Times New Roman" w:cs="Times New Roman"/>
          <w:b/>
          <w:sz w:val="24"/>
          <w:szCs w:val="24"/>
        </w:rPr>
        <w:t xml:space="preserve">By: Mr. </w:t>
      </w:r>
      <w:r w:rsidRPr="00805292">
        <w:rPr>
          <w:rFonts w:ascii="Times New Roman" w:hAnsi="Times New Roman" w:cs="Times New Roman"/>
          <w:b/>
          <w:sz w:val="24"/>
          <w:szCs w:val="24"/>
          <w:lang w:val="ro-RO"/>
        </w:rPr>
        <w:t>Timur Zhetpisbayev</w:t>
      </w:r>
    </w:p>
    <w:p w:rsidR="004F0935" w:rsidRPr="00805292" w:rsidRDefault="004F0935" w:rsidP="004F0935">
      <w:pPr>
        <w:spacing w:after="0" w:line="240" w:lineRule="auto"/>
        <w:jc w:val="both"/>
        <w:rPr>
          <w:rFonts w:ascii="Times New Roman" w:hAnsi="Times New Roman" w:cs="Times New Roman"/>
          <w:b/>
          <w:sz w:val="24"/>
          <w:szCs w:val="24"/>
        </w:rPr>
      </w:pPr>
    </w:p>
    <w:p w:rsidR="004F0935" w:rsidRPr="00805292" w:rsidRDefault="004F0935" w:rsidP="004F0935">
      <w:pPr>
        <w:spacing w:after="0" w:line="240" w:lineRule="auto"/>
        <w:jc w:val="both"/>
        <w:rPr>
          <w:rFonts w:ascii="Times New Roman" w:hAnsi="Times New Roman" w:cs="Times New Roman"/>
          <w:b/>
          <w:sz w:val="24"/>
          <w:szCs w:val="24"/>
        </w:rPr>
      </w:pPr>
    </w:p>
    <w:p w:rsidR="004F0935" w:rsidRPr="00805292" w:rsidRDefault="004F0935" w:rsidP="004F0935">
      <w:pPr>
        <w:spacing w:after="0" w:line="240" w:lineRule="auto"/>
        <w:jc w:val="both"/>
        <w:rPr>
          <w:rFonts w:ascii="Times New Roman" w:hAnsi="Times New Roman" w:cs="Times New Roman"/>
          <w:b/>
          <w:sz w:val="24"/>
          <w:szCs w:val="24"/>
        </w:rPr>
      </w:pPr>
      <w:r w:rsidRPr="00805292">
        <w:rPr>
          <w:rFonts w:ascii="Times New Roman" w:hAnsi="Times New Roman" w:cs="Times New Roman"/>
          <w:b/>
          <w:sz w:val="24"/>
          <w:szCs w:val="24"/>
        </w:rPr>
        <w:t xml:space="preserve">_____________________ </w:t>
      </w:r>
    </w:p>
    <w:p w:rsidR="004F0935" w:rsidRPr="00805292" w:rsidRDefault="004F0935" w:rsidP="004F0935">
      <w:pPr>
        <w:spacing w:after="0" w:line="240" w:lineRule="auto"/>
        <w:jc w:val="both"/>
        <w:rPr>
          <w:rFonts w:ascii="Times New Roman" w:hAnsi="Times New Roman" w:cs="Times New Roman"/>
          <w:b/>
          <w:sz w:val="24"/>
          <w:szCs w:val="24"/>
        </w:rPr>
      </w:pPr>
      <w:r w:rsidRPr="00805292">
        <w:rPr>
          <w:rFonts w:ascii="Times New Roman" w:hAnsi="Times New Roman" w:cs="Times New Roman"/>
          <w:b/>
          <w:sz w:val="24"/>
          <w:szCs w:val="24"/>
        </w:rPr>
        <w:t>General manager and</w:t>
      </w:r>
    </w:p>
    <w:p w:rsidR="004F0935" w:rsidRPr="00805292" w:rsidRDefault="004F0935" w:rsidP="004F0935">
      <w:pPr>
        <w:spacing w:after="0" w:line="240" w:lineRule="auto"/>
        <w:jc w:val="both"/>
        <w:rPr>
          <w:rFonts w:ascii="Times New Roman" w:hAnsi="Times New Roman" w:cs="Times New Roman"/>
          <w:b/>
          <w:sz w:val="24"/>
          <w:szCs w:val="24"/>
        </w:rPr>
      </w:pPr>
      <w:r w:rsidRPr="00805292">
        <w:rPr>
          <w:rFonts w:ascii="Times New Roman" w:hAnsi="Times New Roman" w:cs="Times New Roman"/>
          <w:b/>
          <w:sz w:val="24"/>
          <w:szCs w:val="24"/>
        </w:rPr>
        <w:t>Proxy acting in virtue of article no. [8] of the Resolution no. 2/2018 of the General Ordinary Meeting of Shareholders as of [27/30].04.2018</w:t>
      </w:r>
    </w:p>
    <w:p w:rsidR="004F0935" w:rsidRPr="00805292" w:rsidRDefault="004F0935" w:rsidP="004E0E83">
      <w:pPr>
        <w:rPr>
          <w:rFonts w:ascii="Times New Roman" w:hAnsi="Times New Roman" w:cs="Times New Roman"/>
          <w:b/>
          <w:sz w:val="24"/>
          <w:szCs w:val="24"/>
        </w:rPr>
      </w:pPr>
    </w:p>
    <w:p w:rsidR="004F0935" w:rsidRPr="00805292" w:rsidRDefault="004F0935" w:rsidP="004E0E83">
      <w:pPr>
        <w:rPr>
          <w:rFonts w:ascii="Times New Roman" w:hAnsi="Times New Roman" w:cs="Times New Roman"/>
          <w:b/>
          <w:sz w:val="24"/>
          <w:szCs w:val="24"/>
        </w:rPr>
      </w:pPr>
    </w:p>
    <w:p w:rsidR="004F0935" w:rsidRPr="00805292" w:rsidRDefault="004F0935" w:rsidP="004F0935">
      <w:pPr>
        <w:spacing w:after="0" w:line="240" w:lineRule="auto"/>
        <w:jc w:val="both"/>
        <w:rPr>
          <w:rFonts w:ascii="Times New Roman" w:hAnsi="Times New Roman" w:cs="Times New Roman"/>
          <w:b/>
          <w:sz w:val="24"/>
          <w:szCs w:val="24"/>
        </w:rPr>
      </w:pPr>
      <w:r w:rsidRPr="00805292">
        <w:rPr>
          <w:rFonts w:ascii="Times New Roman" w:hAnsi="Times New Roman" w:cs="Times New Roman"/>
          <w:b/>
          <w:sz w:val="24"/>
          <w:szCs w:val="24"/>
        </w:rPr>
        <w:t>Meeting secretaries:</w:t>
      </w:r>
    </w:p>
    <w:p w:rsidR="004F0935" w:rsidRPr="00805292" w:rsidRDefault="004F0935" w:rsidP="004F0935">
      <w:pPr>
        <w:spacing w:after="0" w:line="240" w:lineRule="auto"/>
        <w:jc w:val="both"/>
        <w:rPr>
          <w:rFonts w:ascii="Times New Roman" w:hAnsi="Times New Roman" w:cs="Times New Roman"/>
          <w:b/>
          <w:sz w:val="24"/>
          <w:szCs w:val="24"/>
        </w:rPr>
      </w:pPr>
    </w:p>
    <w:p w:rsidR="004F0935" w:rsidRPr="00805292" w:rsidRDefault="004F0935" w:rsidP="004F0935">
      <w:pPr>
        <w:spacing w:after="0" w:line="240" w:lineRule="auto"/>
        <w:jc w:val="both"/>
        <w:rPr>
          <w:rFonts w:ascii="Times New Roman" w:hAnsi="Times New Roman" w:cs="Times New Roman"/>
          <w:b/>
          <w:sz w:val="24"/>
          <w:szCs w:val="24"/>
        </w:rPr>
      </w:pPr>
      <w:r w:rsidRPr="00805292">
        <w:rPr>
          <w:rFonts w:ascii="Times New Roman" w:hAnsi="Times New Roman" w:cs="Times New Roman"/>
          <w:b/>
          <w:sz w:val="24"/>
          <w:szCs w:val="24"/>
        </w:rPr>
        <w:t>Mr./Mrs. _________</w:t>
      </w:r>
      <w:r w:rsidRPr="00805292">
        <w:rPr>
          <w:rFonts w:ascii="Times New Roman" w:hAnsi="Times New Roman" w:cs="Times New Roman"/>
          <w:b/>
          <w:sz w:val="24"/>
          <w:szCs w:val="24"/>
        </w:rPr>
        <w:tab/>
      </w:r>
      <w:r w:rsidRPr="00805292">
        <w:rPr>
          <w:rFonts w:ascii="Times New Roman" w:hAnsi="Times New Roman" w:cs="Times New Roman"/>
          <w:b/>
          <w:sz w:val="24"/>
          <w:szCs w:val="24"/>
        </w:rPr>
        <w:tab/>
      </w:r>
      <w:r w:rsidRPr="00805292">
        <w:rPr>
          <w:rFonts w:ascii="Times New Roman" w:hAnsi="Times New Roman" w:cs="Times New Roman"/>
          <w:b/>
          <w:sz w:val="24"/>
          <w:szCs w:val="24"/>
        </w:rPr>
        <w:tab/>
      </w:r>
      <w:r w:rsidRPr="00805292">
        <w:rPr>
          <w:rFonts w:ascii="Times New Roman" w:hAnsi="Times New Roman" w:cs="Times New Roman"/>
          <w:b/>
          <w:sz w:val="24"/>
          <w:szCs w:val="24"/>
        </w:rPr>
        <w:tab/>
      </w:r>
      <w:r w:rsidRPr="00805292">
        <w:rPr>
          <w:rFonts w:ascii="Times New Roman" w:hAnsi="Times New Roman" w:cs="Times New Roman"/>
          <w:b/>
          <w:sz w:val="24"/>
          <w:szCs w:val="24"/>
        </w:rPr>
        <w:tab/>
        <w:t>Mr./Mrs. _________</w:t>
      </w:r>
    </w:p>
    <w:p w:rsidR="004F0935" w:rsidRPr="00805292" w:rsidRDefault="004F0935" w:rsidP="004F0935">
      <w:pPr>
        <w:spacing w:after="0" w:line="240" w:lineRule="auto"/>
        <w:jc w:val="both"/>
        <w:rPr>
          <w:rFonts w:ascii="Times New Roman" w:hAnsi="Times New Roman" w:cs="Times New Roman"/>
          <w:b/>
          <w:sz w:val="24"/>
          <w:szCs w:val="24"/>
        </w:rPr>
      </w:pPr>
    </w:p>
    <w:bookmarkEnd w:id="2"/>
    <w:p w:rsidR="004F0935" w:rsidRPr="00805292" w:rsidRDefault="004F0935" w:rsidP="004E0E83">
      <w:pPr>
        <w:rPr>
          <w:rFonts w:ascii="Times New Roman" w:hAnsi="Times New Roman" w:cs="Times New Roman"/>
          <w:sz w:val="24"/>
          <w:szCs w:val="24"/>
        </w:rPr>
      </w:pPr>
    </w:p>
    <w:p w:rsidR="004F0935" w:rsidRPr="00805292" w:rsidRDefault="004F0935" w:rsidP="004E0E83">
      <w:pPr>
        <w:rPr>
          <w:rFonts w:ascii="Times New Roman" w:hAnsi="Times New Roman" w:cs="Times New Roman"/>
          <w:sz w:val="24"/>
          <w:szCs w:val="24"/>
        </w:rPr>
      </w:pPr>
    </w:p>
    <w:p w:rsidR="004F0935" w:rsidRPr="00805292" w:rsidRDefault="004F0935" w:rsidP="004E0E83">
      <w:pPr>
        <w:rPr>
          <w:rFonts w:ascii="Times New Roman" w:hAnsi="Times New Roman" w:cs="Times New Roman"/>
          <w:sz w:val="24"/>
          <w:szCs w:val="24"/>
        </w:rPr>
      </w:pPr>
    </w:p>
    <w:sectPr w:rsidR="004F0935" w:rsidRPr="00805292" w:rsidSect="001F7569">
      <w:headerReference w:type="default" r:id="rId7"/>
      <w:footerReference w:type="default" r:id="rId8"/>
      <w:pgSz w:w="12240" w:h="15840"/>
      <w:pgMar w:top="2250" w:right="1152" w:bottom="1152" w:left="1152" w:header="576"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A33" w:rsidRDefault="00581A33" w:rsidP="00F61C82">
      <w:pPr>
        <w:spacing w:after="0" w:line="240" w:lineRule="auto"/>
      </w:pPr>
      <w:r>
        <w:separator/>
      </w:r>
    </w:p>
  </w:endnote>
  <w:endnote w:type="continuationSeparator" w:id="0">
    <w:p w:rsidR="00581A33" w:rsidRDefault="00581A33" w:rsidP="00F6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entury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1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09"/>
      <w:gridCol w:w="2850"/>
      <w:gridCol w:w="2802"/>
    </w:tblGrid>
    <w:tr w:rsidR="004B2801" w:rsidRPr="002B4CF8" w:rsidTr="00FB48E2">
      <w:trPr>
        <w:trHeight w:val="510"/>
        <w:jc w:val="center"/>
      </w:trPr>
      <w:tc>
        <w:tcPr>
          <w:tcW w:w="4509" w:type="dxa"/>
        </w:tcPr>
        <w:p w:rsidR="00F61C82" w:rsidRPr="002B4CF8" w:rsidRDefault="00F61C82" w:rsidP="004A2AF7">
          <w:pPr>
            <w:pStyle w:val="Header"/>
            <w:rPr>
              <w:rFonts w:ascii="Century Gothic" w:hAnsi="Century Gothic"/>
            </w:rPr>
          </w:pPr>
        </w:p>
      </w:tc>
      <w:tc>
        <w:tcPr>
          <w:tcW w:w="2850" w:type="dxa"/>
        </w:tcPr>
        <w:p w:rsidR="007B0D77" w:rsidRPr="00906586" w:rsidRDefault="002F3654" w:rsidP="007B0D77">
          <w:pPr>
            <w:autoSpaceDE w:val="0"/>
            <w:autoSpaceDN w:val="0"/>
            <w:adjustRightInd w:val="0"/>
            <w:jc w:val="right"/>
            <w:rPr>
              <w:rFonts w:ascii="Century Gothic" w:hAnsi="Century Gothic" w:cs="CenturyGothic"/>
              <w:color w:val="595962"/>
              <w:sz w:val="14"/>
              <w:szCs w:val="14"/>
            </w:rPr>
          </w:pPr>
          <w:r>
            <w:rPr>
              <w:rFonts w:ascii="Century Gothic" w:hAnsi="Century Gothic" w:cs="CenturyGothic"/>
              <w:color w:val="595962"/>
              <w:sz w:val="14"/>
              <w:szCs w:val="14"/>
            </w:rPr>
            <w:t>Trade Registry No:</w:t>
          </w:r>
          <w:r w:rsidR="007B0D77" w:rsidRPr="00906586">
            <w:rPr>
              <w:rFonts w:ascii="Century Gothic" w:hAnsi="Century Gothic" w:cs="CenturyGothic"/>
              <w:color w:val="595962"/>
              <w:sz w:val="14"/>
              <w:szCs w:val="14"/>
            </w:rPr>
            <w:t xml:space="preserve"> </w:t>
          </w:r>
          <w:r w:rsidR="00E72662" w:rsidRPr="00E72662">
            <w:rPr>
              <w:rFonts w:ascii="Century Gothic" w:hAnsi="Century Gothic" w:cs="CenturyGothic"/>
              <w:color w:val="595962"/>
              <w:sz w:val="14"/>
              <w:szCs w:val="14"/>
            </w:rPr>
            <w:t>J 29/110/1991</w:t>
          </w:r>
        </w:p>
        <w:p w:rsidR="00F61C82" w:rsidRPr="00906586" w:rsidRDefault="002F3654" w:rsidP="00200FC2">
          <w:pPr>
            <w:pStyle w:val="Header"/>
            <w:jc w:val="right"/>
            <w:rPr>
              <w:rFonts w:ascii="Century Gothic" w:hAnsi="Century Gothic"/>
              <w:color w:val="595962"/>
              <w:sz w:val="14"/>
              <w:szCs w:val="14"/>
            </w:rPr>
          </w:pPr>
          <w:r>
            <w:rPr>
              <w:rFonts w:ascii="Century Gothic" w:hAnsi="Century Gothic" w:cs="CenturyGothic"/>
              <w:color w:val="595962"/>
              <w:sz w:val="14"/>
              <w:szCs w:val="14"/>
            </w:rPr>
            <w:t>Fiscal Identification No</w:t>
          </w:r>
          <w:r w:rsidR="007B0D77" w:rsidRPr="00906586">
            <w:rPr>
              <w:rFonts w:ascii="Century Gothic" w:hAnsi="Century Gothic" w:cs="CenturyGothic"/>
              <w:color w:val="595962"/>
              <w:sz w:val="14"/>
              <w:szCs w:val="14"/>
            </w:rPr>
            <w:t xml:space="preserve">: </w:t>
          </w:r>
          <w:r w:rsidR="00E72662" w:rsidRPr="00E72662">
            <w:rPr>
              <w:rFonts w:ascii="Century Gothic" w:hAnsi="Century Gothic" w:cs="CenturyGothic"/>
              <w:color w:val="595962"/>
              <w:sz w:val="14"/>
              <w:szCs w:val="14"/>
            </w:rPr>
            <w:t>RO1346607</w:t>
          </w:r>
        </w:p>
      </w:tc>
      <w:tc>
        <w:tcPr>
          <w:tcW w:w="2802" w:type="dxa"/>
        </w:tcPr>
        <w:p w:rsidR="007B0D77" w:rsidRPr="00906586" w:rsidRDefault="007B0D77" w:rsidP="007B0D77">
          <w:pPr>
            <w:autoSpaceDE w:val="0"/>
            <w:autoSpaceDN w:val="0"/>
            <w:adjustRightInd w:val="0"/>
            <w:jc w:val="right"/>
            <w:rPr>
              <w:rFonts w:ascii="Century Gothic" w:hAnsi="Century Gothic" w:cs="CenturyGothic"/>
              <w:color w:val="595962"/>
              <w:sz w:val="14"/>
              <w:szCs w:val="14"/>
            </w:rPr>
          </w:pPr>
          <w:r w:rsidRPr="00906586">
            <w:rPr>
              <w:rFonts w:ascii="Century Gothic" w:hAnsi="Century Gothic" w:cs="CenturyGothic"/>
              <w:color w:val="595962"/>
              <w:sz w:val="14"/>
              <w:szCs w:val="14"/>
            </w:rPr>
            <w:t xml:space="preserve">IBAN: </w:t>
          </w:r>
          <w:r w:rsidR="00E72662">
            <w:rPr>
              <w:rFonts w:ascii="Century Gothic" w:hAnsi="Century Gothic" w:cs="CenturyGothic"/>
              <w:color w:val="595962"/>
              <w:sz w:val="14"/>
              <w:szCs w:val="14"/>
            </w:rPr>
            <w:t>RO34BACX000000003055</w:t>
          </w:r>
          <w:r w:rsidR="00E72662" w:rsidRPr="00E72662">
            <w:rPr>
              <w:rFonts w:ascii="Century Gothic" w:hAnsi="Century Gothic" w:cs="CenturyGothic"/>
              <w:color w:val="595962"/>
              <w:sz w:val="14"/>
              <w:szCs w:val="14"/>
            </w:rPr>
            <w:t>1310</w:t>
          </w:r>
        </w:p>
        <w:p w:rsidR="00E72662" w:rsidRDefault="00E72662" w:rsidP="007B0D77">
          <w:pPr>
            <w:pStyle w:val="Header"/>
            <w:jc w:val="right"/>
            <w:rPr>
              <w:rFonts w:ascii="Century Gothic" w:hAnsi="Century Gothic" w:cs="CenturyGothic"/>
              <w:color w:val="595962"/>
              <w:sz w:val="14"/>
              <w:szCs w:val="14"/>
            </w:rPr>
          </w:pPr>
          <w:proofErr w:type="spellStart"/>
          <w:r w:rsidRPr="00E72662">
            <w:rPr>
              <w:rFonts w:ascii="Century Gothic" w:hAnsi="Century Gothic" w:cs="CenturyGothic"/>
              <w:color w:val="595962"/>
              <w:sz w:val="14"/>
              <w:szCs w:val="14"/>
            </w:rPr>
            <w:t>UniCredit</w:t>
          </w:r>
          <w:proofErr w:type="spellEnd"/>
          <w:r w:rsidRPr="00E72662">
            <w:rPr>
              <w:rFonts w:ascii="Century Gothic" w:hAnsi="Century Gothic" w:cs="CenturyGothic"/>
              <w:color w:val="595962"/>
              <w:sz w:val="14"/>
              <w:szCs w:val="14"/>
            </w:rPr>
            <w:t xml:space="preserve"> </w:t>
          </w:r>
          <w:proofErr w:type="spellStart"/>
          <w:r w:rsidRPr="00E72662">
            <w:rPr>
              <w:rFonts w:ascii="Century Gothic" w:hAnsi="Century Gothic" w:cs="CenturyGothic"/>
              <w:color w:val="595962"/>
              <w:sz w:val="14"/>
              <w:szCs w:val="14"/>
            </w:rPr>
            <w:t>Tiriac</w:t>
          </w:r>
          <w:proofErr w:type="spellEnd"/>
          <w:r w:rsidRPr="00E72662">
            <w:rPr>
              <w:rFonts w:ascii="Century Gothic" w:hAnsi="Century Gothic" w:cs="CenturyGothic"/>
              <w:color w:val="595962"/>
              <w:sz w:val="14"/>
              <w:szCs w:val="14"/>
            </w:rPr>
            <w:t xml:space="preserve"> Bank </w:t>
          </w:r>
          <w:r>
            <w:rPr>
              <w:rFonts w:ascii="Century Gothic" w:hAnsi="Century Gothic" w:cs="CenturyGothic"/>
              <w:color w:val="595962"/>
              <w:sz w:val="14"/>
              <w:szCs w:val="14"/>
            </w:rPr>
            <w:t>–</w:t>
          </w:r>
          <w:r w:rsidRPr="00E72662">
            <w:rPr>
              <w:rFonts w:ascii="Century Gothic" w:hAnsi="Century Gothic" w:cs="CenturyGothic"/>
              <w:color w:val="595962"/>
              <w:sz w:val="14"/>
              <w:szCs w:val="14"/>
            </w:rPr>
            <w:t xml:space="preserve"> Ploiesti</w:t>
          </w:r>
        </w:p>
        <w:p w:rsidR="00F61C82" w:rsidRPr="00906586" w:rsidRDefault="007B0D77" w:rsidP="007B0D77">
          <w:pPr>
            <w:pStyle w:val="Header"/>
            <w:jc w:val="right"/>
            <w:rPr>
              <w:rFonts w:ascii="Century Gothic" w:hAnsi="Century Gothic"/>
              <w:color w:val="595962"/>
              <w:sz w:val="14"/>
              <w:szCs w:val="14"/>
            </w:rPr>
          </w:pPr>
          <w:r w:rsidRPr="00906586">
            <w:rPr>
              <w:rFonts w:ascii="Century Gothic" w:hAnsi="Century Gothic" w:cs="CenturyGothic"/>
              <w:color w:val="595962"/>
              <w:sz w:val="14"/>
              <w:szCs w:val="14"/>
            </w:rPr>
            <w:t xml:space="preserve">Share Capital: </w:t>
          </w:r>
          <w:r w:rsidR="00E72662" w:rsidRPr="00E72662">
            <w:rPr>
              <w:rFonts w:ascii="Century Gothic" w:hAnsi="Century Gothic" w:cs="CenturyGothic"/>
              <w:color w:val="595962"/>
              <w:sz w:val="14"/>
              <w:szCs w:val="14"/>
            </w:rPr>
            <w:t>27819090 lei</w:t>
          </w:r>
        </w:p>
      </w:tc>
    </w:tr>
  </w:tbl>
  <w:p w:rsidR="00F61C82" w:rsidRDefault="00F61C82" w:rsidP="00F61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A33" w:rsidRDefault="00581A33" w:rsidP="00F61C82">
      <w:pPr>
        <w:spacing w:after="0" w:line="240" w:lineRule="auto"/>
      </w:pPr>
      <w:r>
        <w:separator/>
      </w:r>
    </w:p>
  </w:footnote>
  <w:footnote w:type="continuationSeparator" w:id="0">
    <w:p w:rsidR="00581A33" w:rsidRDefault="00581A33" w:rsidP="00F61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0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473"/>
      <w:gridCol w:w="2789"/>
      <w:gridCol w:w="2793"/>
    </w:tblGrid>
    <w:tr w:rsidR="00F61C82" w:rsidRPr="002B4CF8" w:rsidTr="00E1002C">
      <w:trPr>
        <w:trHeight w:val="1175"/>
        <w:jc w:val="center"/>
      </w:trPr>
      <w:tc>
        <w:tcPr>
          <w:tcW w:w="4473" w:type="dxa"/>
          <w:vAlign w:val="center"/>
        </w:tcPr>
        <w:p w:rsidR="00F61C82" w:rsidRPr="002B4CF8" w:rsidRDefault="005B0EE7" w:rsidP="00CB77EE">
          <w:pPr>
            <w:pStyle w:val="Header"/>
            <w:rPr>
              <w:rFonts w:ascii="Century Gothic" w:hAnsi="Century Gothic"/>
            </w:rPr>
          </w:pPr>
          <w:r>
            <w:rPr>
              <w:rFonts w:ascii="Century Gothic" w:hAnsi="Century Gothic"/>
              <w:noProof/>
            </w:rPr>
            <w:drawing>
              <wp:inline distT="0" distB="0" distL="0" distR="0" wp14:anchorId="6848F4DB" wp14:editId="51E67636">
                <wp:extent cx="2777320" cy="430360"/>
                <wp:effectExtent l="0" t="0" r="444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7832" cy="430439"/>
                        </a:xfrm>
                        <a:prstGeom prst="rect">
                          <a:avLst/>
                        </a:prstGeom>
                        <a:noFill/>
                        <a:ln>
                          <a:noFill/>
                        </a:ln>
                      </pic:spPr>
                    </pic:pic>
                  </a:graphicData>
                </a:graphic>
              </wp:inline>
            </w:drawing>
          </w:r>
        </w:p>
      </w:tc>
      <w:tc>
        <w:tcPr>
          <w:tcW w:w="2789" w:type="dxa"/>
        </w:tcPr>
        <w:p w:rsidR="003C1FC7" w:rsidRDefault="004724BE" w:rsidP="004724BE">
          <w:pPr>
            <w:pStyle w:val="Header"/>
            <w:jc w:val="center"/>
            <w:rPr>
              <w:rFonts w:ascii="Century Gothic" w:hAnsi="Century Gothic" w:cs="CenturyGothic"/>
              <w:b/>
              <w:color w:val="595962"/>
              <w:sz w:val="14"/>
              <w:szCs w:val="14"/>
            </w:rPr>
          </w:pPr>
          <w:r>
            <w:rPr>
              <w:rFonts w:ascii="Century Gothic" w:hAnsi="Century Gothic" w:cs="CenturyGothic"/>
              <w:b/>
              <w:color w:val="595962"/>
              <w:sz w:val="14"/>
              <w:szCs w:val="14"/>
            </w:rPr>
            <w:t xml:space="preserve">               </w:t>
          </w:r>
          <w:r w:rsidR="0056064E" w:rsidRPr="0056064E">
            <w:rPr>
              <w:rFonts w:ascii="Century Gothic" w:hAnsi="Century Gothic" w:cs="CenturyGothic"/>
              <w:b/>
              <w:color w:val="595962"/>
              <w:sz w:val="14"/>
              <w:szCs w:val="14"/>
            </w:rPr>
            <w:t>ROMPETROL WELL SERVICES</w:t>
          </w:r>
          <w:r>
            <w:rPr>
              <w:rFonts w:ascii="Century Gothic" w:hAnsi="Century Gothic" w:cs="CenturyGothic"/>
              <w:b/>
              <w:color w:val="595962"/>
              <w:sz w:val="14"/>
              <w:szCs w:val="14"/>
            </w:rPr>
            <w:t xml:space="preserve"> S.A.</w:t>
          </w:r>
        </w:p>
        <w:p w:rsidR="0056064E" w:rsidRDefault="004724BE" w:rsidP="004724BE">
          <w:pPr>
            <w:pStyle w:val="Header"/>
            <w:tabs>
              <w:tab w:val="left" w:pos="1965"/>
            </w:tabs>
            <w:rPr>
              <w:rFonts w:ascii="Century Gothic" w:hAnsi="Century Gothic" w:cs="CenturyGothic"/>
              <w:color w:val="595962"/>
              <w:sz w:val="14"/>
              <w:szCs w:val="14"/>
            </w:rPr>
          </w:pPr>
          <w:r>
            <w:rPr>
              <w:rFonts w:ascii="Century Gothic" w:hAnsi="Century Gothic" w:cs="CenturyGothic"/>
              <w:color w:val="595962"/>
              <w:sz w:val="14"/>
              <w:szCs w:val="14"/>
            </w:rPr>
            <w:tab/>
          </w:r>
        </w:p>
        <w:p w:rsidR="0056064E" w:rsidRDefault="0056064E" w:rsidP="00200FC2">
          <w:pPr>
            <w:pStyle w:val="Header"/>
            <w:jc w:val="right"/>
            <w:rPr>
              <w:rFonts w:ascii="Century Gothic" w:hAnsi="Century Gothic" w:cs="CenturyGothic"/>
              <w:color w:val="595962"/>
              <w:sz w:val="14"/>
              <w:szCs w:val="14"/>
            </w:rPr>
          </w:pPr>
          <w:r w:rsidRPr="0056064E">
            <w:rPr>
              <w:rFonts w:ascii="Century Gothic" w:hAnsi="Century Gothic" w:cs="CenturyGothic"/>
              <w:color w:val="595962"/>
              <w:sz w:val="14"/>
              <w:szCs w:val="14"/>
            </w:rPr>
            <w:t xml:space="preserve">Strada </w:t>
          </w:r>
          <w:proofErr w:type="spellStart"/>
          <w:r w:rsidRPr="0056064E">
            <w:rPr>
              <w:rFonts w:ascii="Century Gothic" w:hAnsi="Century Gothic" w:cs="CenturyGothic"/>
              <w:color w:val="595962"/>
              <w:sz w:val="14"/>
              <w:szCs w:val="14"/>
            </w:rPr>
            <w:t>Clopotei</w:t>
          </w:r>
          <w:proofErr w:type="spellEnd"/>
          <w:r w:rsidRPr="0056064E">
            <w:rPr>
              <w:rFonts w:ascii="Century Gothic" w:hAnsi="Century Gothic" w:cs="CenturyGothic"/>
              <w:color w:val="595962"/>
              <w:sz w:val="14"/>
              <w:szCs w:val="14"/>
            </w:rPr>
            <w:t xml:space="preserve">, </w:t>
          </w:r>
          <w:proofErr w:type="spellStart"/>
          <w:r w:rsidRPr="0056064E">
            <w:rPr>
              <w:rFonts w:ascii="Century Gothic" w:hAnsi="Century Gothic" w:cs="CenturyGothic"/>
              <w:color w:val="595962"/>
              <w:sz w:val="14"/>
              <w:szCs w:val="14"/>
            </w:rPr>
            <w:t>nr</w:t>
          </w:r>
          <w:proofErr w:type="spellEnd"/>
          <w:r w:rsidRPr="0056064E">
            <w:rPr>
              <w:rFonts w:ascii="Century Gothic" w:hAnsi="Century Gothic" w:cs="CenturyGothic"/>
              <w:color w:val="595962"/>
              <w:sz w:val="14"/>
              <w:szCs w:val="14"/>
            </w:rPr>
            <w:t xml:space="preserve">. 2 </w:t>
          </w:r>
          <w:proofErr w:type="spellStart"/>
          <w:r w:rsidRPr="0056064E">
            <w:rPr>
              <w:rFonts w:ascii="Century Gothic" w:hAnsi="Century Gothic" w:cs="CenturyGothic"/>
              <w:color w:val="595962"/>
              <w:sz w:val="14"/>
              <w:szCs w:val="14"/>
            </w:rPr>
            <w:t>bis</w:t>
          </w:r>
          <w:proofErr w:type="spellEnd"/>
          <w:r w:rsidRPr="0056064E">
            <w:rPr>
              <w:rFonts w:ascii="Century Gothic" w:hAnsi="Century Gothic" w:cs="CenturyGothic"/>
              <w:color w:val="595962"/>
              <w:sz w:val="14"/>
              <w:szCs w:val="14"/>
            </w:rPr>
            <w:t xml:space="preserve">, </w:t>
          </w:r>
        </w:p>
        <w:p w:rsidR="003C1FC7" w:rsidRDefault="0056064E" w:rsidP="00200FC2">
          <w:pPr>
            <w:pStyle w:val="Header"/>
            <w:jc w:val="right"/>
            <w:rPr>
              <w:rFonts w:ascii="Century Gothic" w:hAnsi="Century Gothic" w:cs="CenturyGothic"/>
              <w:color w:val="595962"/>
              <w:sz w:val="14"/>
              <w:szCs w:val="14"/>
            </w:rPr>
          </w:pPr>
          <w:r w:rsidRPr="0056064E">
            <w:rPr>
              <w:rFonts w:ascii="Century Gothic" w:hAnsi="Century Gothic" w:cs="CenturyGothic"/>
              <w:color w:val="595962"/>
              <w:sz w:val="14"/>
              <w:szCs w:val="14"/>
            </w:rPr>
            <w:t xml:space="preserve">Ploiesti, </w:t>
          </w:r>
          <w:proofErr w:type="spellStart"/>
          <w:r w:rsidRPr="0056064E">
            <w:rPr>
              <w:rFonts w:ascii="Century Gothic" w:hAnsi="Century Gothic" w:cs="CenturyGothic"/>
              <w:color w:val="595962"/>
              <w:sz w:val="14"/>
              <w:szCs w:val="14"/>
            </w:rPr>
            <w:t>Judetul</w:t>
          </w:r>
          <w:proofErr w:type="spellEnd"/>
          <w:r w:rsidRPr="0056064E">
            <w:rPr>
              <w:rFonts w:ascii="Century Gothic" w:hAnsi="Century Gothic" w:cs="CenturyGothic"/>
              <w:color w:val="595962"/>
              <w:sz w:val="14"/>
              <w:szCs w:val="14"/>
            </w:rPr>
            <w:t xml:space="preserve">  Prahova</w:t>
          </w:r>
          <w:r>
            <w:rPr>
              <w:rFonts w:ascii="Century Gothic" w:hAnsi="Century Gothic" w:cs="CenturyGothic"/>
              <w:color w:val="595962"/>
              <w:sz w:val="14"/>
              <w:szCs w:val="14"/>
            </w:rPr>
            <w:t>,</w:t>
          </w:r>
        </w:p>
        <w:p w:rsidR="0056064E" w:rsidRPr="00C5360F" w:rsidRDefault="0056064E" w:rsidP="00200FC2">
          <w:pPr>
            <w:pStyle w:val="Header"/>
            <w:jc w:val="right"/>
            <w:rPr>
              <w:rFonts w:ascii="Century Gothic" w:hAnsi="Century Gothic" w:cs="CenturyGothic"/>
              <w:color w:val="595962"/>
              <w:sz w:val="14"/>
              <w:szCs w:val="14"/>
            </w:rPr>
          </w:pPr>
          <w:r>
            <w:rPr>
              <w:rFonts w:ascii="Century Gothic" w:hAnsi="Century Gothic" w:cs="CenturyGothic"/>
              <w:color w:val="595962"/>
              <w:sz w:val="14"/>
              <w:szCs w:val="14"/>
            </w:rPr>
            <w:t>ROMANIA</w:t>
          </w:r>
        </w:p>
      </w:tc>
      <w:tc>
        <w:tcPr>
          <w:tcW w:w="2793" w:type="dxa"/>
        </w:tcPr>
        <w:p w:rsidR="007B0D77" w:rsidRDefault="002F3654" w:rsidP="007B0D77">
          <w:pPr>
            <w:autoSpaceDE w:val="0"/>
            <w:autoSpaceDN w:val="0"/>
            <w:adjustRightInd w:val="0"/>
            <w:jc w:val="right"/>
            <w:rPr>
              <w:rFonts w:ascii="Century Gothic" w:hAnsi="Century Gothic" w:cs="CenturyGothic"/>
              <w:color w:val="595962"/>
              <w:sz w:val="14"/>
              <w:szCs w:val="14"/>
            </w:rPr>
          </w:pPr>
          <w:r>
            <w:rPr>
              <w:rFonts w:ascii="Century Gothic" w:hAnsi="Century Gothic" w:cs="CenturyGothic"/>
              <w:color w:val="595962"/>
              <w:sz w:val="14"/>
              <w:szCs w:val="14"/>
            </w:rPr>
            <w:t>phone</w:t>
          </w:r>
          <w:r w:rsidR="007B0D77" w:rsidRPr="00906586">
            <w:rPr>
              <w:rFonts w:ascii="Century Gothic" w:hAnsi="Century Gothic" w:cs="CenturyGothic"/>
              <w:color w:val="595962"/>
              <w:sz w:val="14"/>
              <w:szCs w:val="14"/>
            </w:rPr>
            <w:t xml:space="preserve">: </w:t>
          </w:r>
          <w:r w:rsidR="0056064E" w:rsidRPr="0056064E">
            <w:rPr>
              <w:rFonts w:ascii="Century Gothic" w:hAnsi="Century Gothic" w:cs="CenturyGothic"/>
              <w:color w:val="595962"/>
              <w:sz w:val="14"/>
              <w:szCs w:val="14"/>
            </w:rPr>
            <w:t>+</w:t>
          </w:r>
          <w:r w:rsidR="0056064E">
            <w:rPr>
              <w:rFonts w:ascii="Century Gothic" w:hAnsi="Century Gothic" w:cs="CenturyGothic"/>
              <w:color w:val="595962"/>
              <w:sz w:val="14"/>
              <w:szCs w:val="14"/>
            </w:rPr>
            <w:t>(</w:t>
          </w:r>
          <w:r w:rsidR="0056064E" w:rsidRPr="0056064E">
            <w:rPr>
              <w:rFonts w:ascii="Century Gothic" w:hAnsi="Century Gothic" w:cs="CenturyGothic"/>
              <w:color w:val="595962"/>
              <w:sz w:val="14"/>
              <w:szCs w:val="14"/>
            </w:rPr>
            <w:t>40</w:t>
          </w:r>
          <w:r w:rsidR="0056064E">
            <w:rPr>
              <w:rFonts w:ascii="Century Gothic" w:hAnsi="Century Gothic" w:cs="CenturyGothic"/>
              <w:color w:val="595962"/>
              <w:sz w:val="14"/>
              <w:szCs w:val="14"/>
            </w:rPr>
            <w:t>)</w:t>
          </w:r>
          <w:r w:rsidR="0056064E" w:rsidRPr="0056064E">
            <w:rPr>
              <w:rFonts w:ascii="Century Gothic" w:hAnsi="Century Gothic" w:cs="CenturyGothic"/>
              <w:color w:val="595962"/>
              <w:sz w:val="14"/>
              <w:szCs w:val="14"/>
            </w:rPr>
            <w:t xml:space="preserve"> 244 54 43 21</w:t>
          </w:r>
        </w:p>
        <w:p w:rsidR="0056064E" w:rsidRDefault="0056064E" w:rsidP="007B0D77">
          <w:pPr>
            <w:autoSpaceDE w:val="0"/>
            <w:autoSpaceDN w:val="0"/>
            <w:adjustRightInd w:val="0"/>
            <w:jc w:val="right"/>
            <w:rPr>
              <w:rFonts w:ascii="Century Gothic" w:hAnsi="Century Gothic" w:cs="CenturyGothic"/>
              <w:color w:val="595962"/>
              <w:sz w:val="14"/>
              <w:szCs w:val="14"/>
            </w:rPr>
          </w:pPr>
          <w:r w:rsidRPr="0056064E">
            <w:rPr>
              <w:rFonts w:ascii="Century Gothic" w:hAnsi="Century Gothic" w:cs="CenturyGothic"/>
              <w:color w:val="595962"/>
              <w:sz w:val="14"/>
              <w:szCs w:val="14"/>
            </w:rPr>
            <w:t>+</w:t>
          </w:r>
          <w:r>
            <w:rPr>
              <w:rFonts w:ascii="Century Gothic" w:hAnsi="Century Gothic" w:cs="CenturyGothic"/>
              <w:color w:val="595962"/>
              <w:sz w:val="14"/>
              <w:szCs w:val="14"/>
            </w:rPr>
            <w:t>(</w:t>
          </w:r>
          <w:r w:rsidRPr="0056064E">
            <w:rPr>
              <w:rFonts w:ascii="Century Gothic" w:hAnsi="Century Gothic" w:cs="CenturyGothic"/>
              <w:color w:val="595962"/>
              <w:sz w:val="14"/>
              <w:szCs w:val="14"/>
            </w:rPr>
            <w:t>40</w:t>
          </w:r>
          <w:r>
            <w:rPr>
              <w:rFonts w:ascii="Century Gothic" w:hAnsi="Century Gothic" w:cs="CenturyGothic"/>
              <w:color w:val="595962"/>
              <w:sz w:val="14"/>
              <w:szCs w:val="14"/>
            </w:rPr>
            <w:t>)</w:t>
          </w:r>
          <w:r w:rsidRPr="0056064E">
            <w:rPr>
              <w:rFonts w:ascii="Century Gothic" w:hAnsi="Century Gothic" w:cs="CenturyGothic"/>
              <w:color w:val="595962"/>
              <w:sz w:val="14"/>
              <w:szCs w:val="14"/>
            </w:rPr>
            <w:t xml:space="preserve"> 244 54 42</w:t>
          </w:r>
          <w:r>
            <w:rPr>
              <w:rFonts w:ascii="Century Gothic" w:hAnsi="Century Gothic" w:cs="CenturyGothic"/>
              <w:color w:val="595962"/>
              <w:sz w:val="14"/>
              <w:szCs w:val="14"/>
            </w:rPr>
            <w:t xml:space="preserve"> 65</w:t>
          </w:r>
        </w:p>
        <w:p w:rsidR="00E1002C" w:rsidRDefault="00E1002C" w:rsidP="00E1002C">
          <w:pPr>
            <w:autoSpaceDE w:val="0"/>
            <w:autoSpaceDN w:val="0"/>
            <w:adjustRightInd w:val="0"/>
            <w:jc w:val="center"/>
            <w:rPr>
              <w:rFonts w:ascii="Century Gothic" w:hAnsi="Century Gothic" w:cs="CenturyGothic"/>
              <w:color w:val="595962"/>
              <w:sz w:val="14"/>
              <w:szCs w:val="14"/>
            </w:rPr>
          </w:pPr>
          <w:r>
            <w:rPr>
              <w:rFonts w:ascii="Century Gothic" w:hAnsi="Century Gothic" w:cs="CenturyGothic"/>
              <w:color w:val="595962"/>
              <w:sz w:val="14"/>
              <w:szCs w:val="14"/>
            </w:rPr>
            <w:t xml:space="preserve">                             Fax: +(40) 244 52 29 13</w:t>
          </w:r>
        </w:p>
        <w:p w:rsidR="003C1FC7" w:rsidRDefault="0056064E" w:rsidP="007B0D77">
          <w:pPr>
            <w:autoSpaceDE w:val="0"/>
            <w:autoSpaceDN w:val="0"/>
            <w:adjustRightInd w:val="0"/>
            <w:jc w:val="right"/>
            <w:rPr>
              <w:rFonts w:ascii="Century Gothic" w:hAnsi="Century Gothic" w:cs="CenturyGothic"/>
              <w:color w:val="595962"/>
              <w:sz w:val="14"/>
              <w:szCs w:val="14"/>
            </w:rPr>
          </w:pPr>
          <w:r>
            <w:rPr>
              <w:rFonts w:ascii="Century Gothic" w:hAnsi="Century Gothic" w:cs="CenturyGothic"/>
              <w:color w:val="595962"/>
              <w:sz w:val="14"/>
              <w:szCs w:val="14"/>
            </w:rPr>
            <w:t xml:space="preserve">email: </w:t>
          </w:r>
          <w:r w:rsidRPr="0056064E">
            <w:rPr>
              <w:rFonts w:ascii="Century Gothic" w:hAnsi="Century Gothic" w:cs="CenturyGothic"/>
              <w:color w:val="595962"/>
              <w:sz w:val="14"/>
              <w:szCs w:val="14"/>
            </w:rPr>
            <w:t>office.rws@rompetrol.com</w:t>
          </w:r>
          <w:r>
            <w:t xml:space="preserve"> </w:t>
          </w:r>
          <w:r w:rsidRPr="0056064E">
            <w:rPr>
              <w:rFonts w:ascii="Century Gothic" w:hAnsi="Century Gothic" w:cs="CenturyGothic"/>
              <w:color w:val="595962"/>
              <w:sz w:val="14"/>
              <w:szCs w:val="14"/>
            </w:rPr>
            <w:t>www.petros.ro</w:t>
          </w:r>
        </w:p>
        <w:p w:rsidR="00F61C82" w:rsidRPr="007B0D77" w:rsidRDefault="007B0D77" w:rsidP="007B0D77">
          <w:pPr>
            <w:autoSpaceDE w:val="0"/>
            <w:autoSpaceDN w:val="0"/>
            <w:adjustRightInd w:val="0"/>
            <w:jc w:val="right"/>
            <w:rPr>
              <w:rFonts w:ascii="Century Gothic" w:hAnsi="Century Gothic" w:cs="CenturyGothic"/>
              <w:b/>
              <w:color w:val="000000" w:themeColor="text1"/>
              <w:sz w:val="14"/>
              <w:szCs w:val="14"/>
            </w:rPr>
          </w:pPr>
          <w:r w:rsidRPr="007B0D77">
            <w:rPr>
              <w:rFonts w:ascii="Century Gothic" w:hAnsi="Century Gothic" w:cs="CenturyGothic"/>
              <w:b/>
              <w:color w:val="FF0000"/>
              <w:sz w:val="14"/>
              <w:szCs w:val="14"/>
            </w:rPr>
            <w:t>www.rompetrol.com</w:t>
          </w:r>
        </w:p>
      </w:tc>
    </w:tr>
  </w:tbl>
  <w:p w:rsidR="00F61C82" w:rsidRDefault="00F61C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00A81"/>
    <w:multiLevelType w:val="hybridMultilevel"/>
    <w:tmpl w:val="AFB894BC"/>
    <w:lvl w:ilvl="0" w:tplc="731C935C">
      <w:numFmt w:val="bullet"/>
      <w:lvlText w:val="-"/>
      <w:lvlJc w:val="left"/>
      <w:pPr>
        <w:tabs>
          <w:tab w:val="num" w:pos="1076"/>
        </w:tabs>
        <w:ind w:left="1076" w:hanging="360"/>
      </w:pPr>
      <w:rPr>
        <w:rFonts w:ascii="Times New Roman" w:eastAsia="Times New Roman" w:hAnsi="Times New Roman" w:cs="Times New Roman" w:hint="default"/>
      </w:rPr>
    </w:lvl>
    <w:lvl w:ilvl="1" w:tplc="04090003">
      <w:start w:val="1"/>
      <w:numFmt w:val="bullet"/>
      <w:lvlText w:val="o"/>
      <w:lvlJc w:val="left"/>
      <w:pPr>
        <w:tabs>
          <w:tab w:val="num" w:pos="1796"/>
        </w:tabs>
        <w:ind w:left="1796" w:hanging="360"/>
      </w:pPr>
      <w:rPr>
        <w:rFonts w:ascii="Courier New" w:hAnsi="Courier New" w:hint="default"/>
      </w:rPr>
    </w:lvl>
    <w:lvl w:ilvl="2" w:tplc="04090005" w:tentative="1">
      <w:start w:val="1"/>
      <w:numFmt w:val="bullet"/>
      <w:lvlText w:val=""/>
      <w:lvlJc w:val="left"/>
      <w:pPr>
        <w:tabs>
          <w:tab w:val="num" w:pos="2516"/>
        </w:tabs>
        <w:ind w:left="2516" w:hanging="360"/>
      </w:pPr>
      <w:rPr>
        <w:rFonts w:ascii="Wingdings" w:hAnsi="Wingdings" w:hint="default"/>
      </w:rPr>
    </w:lvl>
    <w:lvl w:ilvl="3" w:tplc="04090001" w:tentative="1">
      <w:start w:val="1"/>
      <w:numFmt w:val="bullet"/>
      <w:lvlText w:val=""/>
      <w:lvlJc w:val="left"/>
      <w:pPr>
        <w:tabs>
          <w:tab w:val="num" w:pos="3236"/>
        </w:tabs>
        <w:ind w:left="3236" w:hanging="360"/>
      </w:pPr>
      <w:rPr>
        <w:rFonts w:ascii="Symbol" w:hAnsi="Symbol" w:hint="default"/>
      </w:rPr>
    </w:lvl>
    <w:lvl w:ilvl="4" w:tplc="04090003" w:tentative="1">
      <w:start w:val="1"/>
      <w:numFmt w:val="bullet"/>
      <w:lvlText w:val="o"/>
      <w:lvlJc w:val="left"/>
      <w:pPr>
        <w:tabs>
          <w:tab w:val="num" w:pos="3956"/>
        </w:tabs>
        <w:ind w:left="3956" w:hanging="360"/>
      </w:pPr>
      <w:rPr>
        <w:rFonts w:ascii="Courier New" w:hAnsi="Courier New" w:hint="default"/>
      </w:rPr>
    </w:lvl>
    <w:lvl w:ilvl="5" w:tplc="04090005" w:tentative="1">
      <w:start w:val="1"/>
      <w:numFmt w:val="bullet"/>
      <w:lvlText w:val=""/>
      <w:lvlJc w:val="left"/>
      <w:pPr>
        <w:tabs>
          <w:tab w:val="num" w:pos="4676"/>
        </w:tabs>
        <w:ind w:left="4676" w:hanging="360"/>
      </w:pPr>
      <w:rPr>
        <w:rFonts w:ascii="Wingdings" w:hAnsi="Wingdings" w:hint="default"/>
      </w:rPr>
    </w:lvl>
    <w:lvl w:ilvl="6" w:tplc="04090001" w:tentative="1">
      <w:start w:val="1"/>
      <w:numFmt w:val="bullet"/>
      <w:lvlText w:val=""/>
      <w:lvlJc w:val="left"/>
      <w:pPr>
        <w:tabs>
          <w:tab w:val="num" w:pos="5396"/>
        </w:tabs>
        <w:ind w:left="5396" w:hanging="360"/>
      </w:pPr>
      <w:rPr>
        <w:rFonts w:ascii="Symbol" w:hAnsi="Symbol" w:hint="default"/>
      </w:rPr>
    </w:lvl>
    <w:lvl w:ilvl="7" w:tplc="04090003" w:tentative="1">
      <w:start w:val="1"/>
      <w:numFmt w:val="bullet"/>
      <w:lvlText w:val="o"/>
      <w:lvlJc w:val="left"/>
      <w:pPr>
        <w:tabs>
          <w:tab w:val="num" w:pos="6116"/>
        </w:tabs>
        <w:ind w:left="6116" w:hanging="360"/>
      </w:pPr>
      <w:rPr>
        <w:rFonts w:ascii="Courier New" w:hAnsi="Courier New" w:hint="default"/>
      </w:rPr>
    </w:lvl>
    <w:lvl w:ilvl="8" w:tplc="04090005" w:tentative="1">
      <w:start w:val="1"/>
      <w:numFmt w:val="bullet"/>
      <w:lvlText w:val=""/>
      <w:lvlJc w:val="left"/>
      <w:pPr>
        <w:tabs>
          <w:tab w:val="num" w:pos="6836"/>
        </w:tabs>
        <w:ind w:left="6836" w:hanging="360"/>
      </w:pPr>
      <w:rPr>
        <w:rFonts w:ascii="Wingdings" w:hAnsi="Wingdings" w:hint="default"/>
      </w:rPr>
    </w:lvl>
  </w:abstractNum>
  <w:abstractNum w:abstractNumId="1" w15:restartNumberingAfterBreak="0">
    <w:nsid w:val="2F0B04F1"/>
    <w:multiLevelType w:val="hybridMultilevel"/>
    <w:tmpl w:val="6CC2D268"/>
    <w:lvl w:ilvl="0" w:tplc="30F4773A">
      <w:start w:val="1"/>
      <w:numFmt w:val="upperRoman"/>
      <w:lvlText w:val="%1."/>
      <w:lvlJc w:val="left"/>
      <w:pPr>
        <w:ind w:left="90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60C71"/>
    <w:multiLevelType w:val="hybridMultilevel"/>
    <w:tmpl w:val="CB94A28C"/>
    <w:lvl w:ilvl="0" w:tplc="6D96AEE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97442A"/>
    <w:multiLevelType w:val="hybridMultilevel"/>
    <w:tmpl w:val="91BC5B70"/>
    <w:lvl w:ilvl="0" w:tplc="AF2A77A6">
      <w:start w:val="1"/>
      <w:numFmt w:val="upperRoman"/>
      <w:lvlText w:val="%1."/>
      <w:lvlJc w:val="left"/>
      <w:pPr>
        <w:ind w:left="900" w:hanging="720"/>
      </w:pPr>
      <w:rPr>
        <w:rFonts w:hint="default"/>
        <w:b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C82"/>
    <w:rsid w:val="00005F5B"/>
    <w:rsid w:val="00062B0E"/>
    <w:rsid w:val="00097AD2"/>
    <w:rsid w:val="000B1FFF"/>
    <w:rsid w:val="000D6D2E"/>
    <w:rsid w:val="00141E2C"/>
    <w:rsid w:val="00147C2E"/>
    <w:rsid w:val="00150251"/>
    <w:rsid w:val="00162C48"/>
    <w:rsid w:val="001D1DE8"/>
    <w:rsid w:val="001E5BD8"/>
    <w:rsid w:val="001F7569"/>
    <w:rsid w:val="00200FC2"/>
    <w:rsid w:val="00205211"/>
    <w:rsid w:val="00224FBA"/>
    <w:rsid w:val="0023392E"/>
    <w:rsid w:val="002A01D4"/>
    <w:rsid w:val="002B4CF8"/>
    <w:rsid w:val="002C21C2"/>
    <w:rsid w:val="002C6632"/>
    <w:rsid w:val="002D7A8C"/>
    <w:rsid w:val="002D7B44"/>
    <w:rsid w:val="002F3654"/>
    <w:rsid w:val="00304080"/>
    <w:rsid w:val="003367AD"/>
    <w:rsid w:val="00353DF7"/>
    <w:rsid w:val="0036147B"/>
    <w:rsid w:val="003B420D"/>
    <w:rsid w:val="003C1FC7"/>
    <w:rsid w:val="003F2765"/>
    <w:rsid w:val="003F3737"/>
    <w:rsid w:val="003F5909"/>
    <w:rsid w:val="00432C47"/>
    <w:rsid w:val="00444D88"/>
    <w:rsid w:val="004724BE"/>
    <w:rsid w:val="00487C98"/>
    <w:rsid w:val="004A37BA"/>
    <w:rsid w:val="004A3993"/>
    <w:rsid w:val="004B2801"/>
    <w:rsid w:val="004E0E83"/>
    <w:rsid w:val="004F0935"/>
    <w:rsid w:val="00505C88"/>
    <w:rsid w:val="00507EDE"/>
    <w:rsid w:val="00513857"/>
    <w:rsid w:val="00515934"/>
    <w:rsid w:val="00552C36"/>
    <w:rsid w:val="0056064E"/>
    <w:rsid w:val="005818B1"/>
    <w:rsid w:val="00581A33"/>
    <w:rsid w:val="00592FE7"/>
    <w:rsid w:val="005A3377"/>
    <w:rsid w:val="005B0EE7"/>
    <w:rsid w:val="005B2914"/>
    <w:rsid w:val="00611B3C"/>
    <w:rsid w:val="00635CBB"/>
    <w:rsid w:val="00646A3C"/>
    <w:rsid w:val="00652F76"/>
    <w:rsid w:val="00670ED8"/>
    <w:rsid w:val="006723AC"/>
    <w:rsid w:val="00676553"/>
    <w:rsid w:val="0070771B"/>
    <w:rsid w:val="00722D22"/>
    <w:rsid w:val="00726499"/>
    <w:rsid w:val="007266D3"/>
    <w:rsid w:val="00754CD4"/>
    <w:rsid w:val="00783E8D"/>
    <w:rsid w:val="00786D33"/>
    <w:rsid w:val="007A741F"/>
    <w:rsid w:val="007B0D77"/>
    <w:rsid w:val="007C67D5"/>
    <w:rsid w:val="007C69E5"/>
    <w:rsid w:val="008018BC"/>
    <w:rsid w:val="00805292"/>
    <w:rsid w:val="008B24B9"/>
    <w:rsid w:val="008C3997"/>
    <w:rsid w:val="008E2F33"/>
    <w:rsid w:val="009054E0"/>
    <w:rsid w:val="00906586"/>
    <w:rsid w:val="00941DF1"/>
    <w:rsid w:val="009A075C"/>
    <w:rsid w:val="009B3098"/>
    <w:rsid w:val="009D447C"/>
    <w:rsid w:val="00A1040B"/>
    <w:rsid w:val="00A2124A"/>
    <w:rsid w:val="00A41221"/>
    <w:rsid w:val="00A41CD2"/>
    <w:rsid w:val="00A5260F"/>
    <w:rsid w:val="00A806FC"/>
    <w:rsid w:val="00AA6C65"/>
    <w:rsid w:val="00AB6F55"/>
    <w:rsid w:val="00B60A37"/>
    <w:rsid w:val="00B83933"/>
    <w:rsid w:val="00BB1AD5"/>
    <w:rsid w:val="00BC556A"/>
    <w:rsid w:val="00C5360F"/>
    <w:rsid w:val="00C63DB0"/>
    <w:rsid w:val="00C7167E"/>
    <w:rsid w:val="00C82A27"/>
    <w:rsid w:val="00CB77EE"/>
    <w:rsid w:val="00D42EE7"/>
    <w:rsid w:val="00D65AF3"/>
    <w:rsid w:val="00D82ECC"/>
    <w:rsid w:val="00D85122"/>
    <w:rsid w:val="00E1002C"/>
    <w:rsid w:val="00E3208D"/>
    <w:rsid w:val="00E72662"/>
    <w:rsid w:val="00EF3F1D"/>
    <w:rsid w:val="00F457D9"/>
    <w:rsid w:val="00F463D5"/>
    <w:rsid w:val="00F46ECD"/>
    <w:rsid w:val="00F61C82"/>
    <w:rsid w:val="00FA05E1"/>
    <w:rsid w:val="00FB1B91"/>
    <w:rsid w:val="00FB48E2"/>
    <w:rsid w:val="00FC0520"/>
    <w:rsid w:val="00FD6DEC"/>
    <w:rsid w:val="00FD6FBC"/>
    <w:rsid w:val="00FE7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E73F06-965D-41A7-8232-AFE2631D1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1C8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zh-CN"/>
    </w:rPr>
  </w:style>
  <w:style w:type="paragraph" w:styleId="Heading3">
    <w:name w:val="heading 3"/>
    <w:basedOn w:val="Normal"/>
    <w:next w:val="Normal"/>
    <w:link w:val="Heading3Char"/>
    <w:uiPriority w:val="9"/>
    <w:semiHidden/>
    <w:unhideWhenUsed/>
    <w:qFormat/>
    <w:rsid w:val="00147C2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1C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C82"/>
  </w:style>
  <w:style w:type="paragraph" w:styleId="Footer">
    <w:name w:val="footer"/>
    <w:basedOn w:val="Normal"/>
    <w:link w:val="FooterChar"/>
    <w:uiPriority w:val="99"/>
    <w:unhideWhenUsed/>
    <w:rsid w:val="00F61C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C82"/>
  </w:style>
  <w:style w:type="table" w:styleId="TableGrid">
    <w:name w:val="Table Grid"/>
    <w:basedOn w:val="TableNormal"/>
    <w:uiPriority w:val="59"/>
    <w:rsid w:val="00F61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1C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C82"/>
    <w:rPr>
      <w:rFonts w:ascii="Tahoma" w:hAnsi="Tahoma" w:cs="Tahoma"/>
      <w:sz w:val="16"/>
      <w:szCs w:val="16"/>
    </w:rPr>
  </w:style>
  <w:style w:type="character" w:customStyle="1" w:styleId="Heading1Char">
    <w:name w:val="Heading 1 Char"/>
    <w:basedOn w:val="DefaultParagraphFont"/>
    <w:link w:val="Heading1"/>
    <w:uiPriority w:val="9"/>
    <w:rsid w:val="00F61C82"/>
    <w:rPr>
      <w:rFonts w:asciiTheme="majorHAnsi" w:eastAsiaTheme="majorEastAsia" w:hAnsiTheme="majorHAnsi" w:cstheme="majorBidi"/>
      <w:b/>
      <w:bCs/>
      <w:color w:val="365F91" w:themeColor="accent1" w:themeShade="BF"/>
      <w:sz w:val="28"/>
      <w:szCs w:val="28"/>
      <w:lang w:eastAsia="zh-CN"/>
    </w:rPr>
  </w:style>
  <w:style w:type="character" w:styleId="Hyperlink">
    <w:name w:val="Hyperlink"/>
    <w:basedOn w:val="DefaultParagraphFont"/>
    <w:uiPriority w:val="99"/>
    <w:unhideWhenUsed/>
    <w:rsid w:val="00353DF7"/>
    <w:rPr>
      <w:color w:val="0000FF" w:themeColor="hyperlink"/>
      <w:u w:val="single"/>
    </w:rPr>
  </w:style>
  <w:style w:type="paragraph" w:styleId="NoSpacing">
    <w:name w:val="No Spacing"/>
    <w:uiPriority w:val="1"/>
    <w:qFormat/>
    <w:rsid w:val="008B24B9"/>
    <w:pPr>
      <w:spacing w:after="0" w:line="240" w:lineRule="auto"/>
    </w:pPr>
  </w:style>
  <w:style w:type="paragraph" w:styleId="ListParagraph">
    <w:name w:val="List Paragraph"/>
    <w:basedOn w:val="Normal"/>
    <w:uiPriority w:val="34"/>
    <w:qFormat/>
    <w:rsid w:val="00670ED8"/>
    <w:pPr>
      <w:ind w:left="720"/>
      <w:contextualSpacing/>
    </w:pPr>
  </w:style>
  <w:style w:type="paragraph" w:styleId="BodyText">
    <w:name w:val="Body Text"/>
    <w:basedOn w:val="Normal"/>
    <w:link w:val="BodyTextChar"/>
    <w:rsid w:val="00FD6FBC"/>
    <w:pPr>
      <w:spacing w:after="0" w:line="240" w:lineRule="auto"/>
    </w:pPr>
    <w:rPr>
      <w:rFonts w:ascii="Times New Roman" w:eastAsia="Times New Roman" w:hAnsi="Times New Roman" w:cs="Times New Roman"/>
      <w:color w:val="FF0000"/>
      <w:sz w:val="24"/>
      <w:szCs w:val="24"/>
      <w:lang w:val="es-ES"/>
    </w:rPr>
  </w:style>
  <w:style w:type="character" w:customStyle="1" w:styleId="BodyTextChar">
    <w:name w:val="Body Text Char"/>
    <w:basedOn w:val="DefaultParagraphFont"/>
    <w:link w:val="BodyText"/>
    <w:rsid w:val="00FD6FBC"/>
    <w:rPr>
      <w:rFonts w:ascii="Times New Roman" w:eastAsia="Times New Roman" w:hAnsi="Times New Roman" w:cs="Times New Roman"/>
      <w:color w:val="FF0000"/>
      <w:sz w:val="24"/>
      <w:szCs w:val="24"/>
      <w:lang w:val="es-ES"/>
    </w:rPr>
  </w:style>
  <w:style w:type="character" w:customStyle="1" w:styleId="Heading3Char">
    <w:name w:val="Heading 3 Char"/>
    <w:basedOn w:val="DefaultParagraphFont"/>
    <w:link w:val="Heading3"/>
    <w:uiPriority w:val="9"/>
    <w:semiHidden/>
    <w:rsid w:val="00147C2E"/>
    <w:rPr>
      <w:rFonts w:asciiTheme="majorHAnsi" w:eastAsiaTheme="majorEastAsia" w:hAnsiTheme="majorHAnsi" w:cstheme="majorBidi"/>
      <w:b/>
      <w:bCs/>
      <w:color w:val="4F81BD" w:themeColor="accent1"/>
    </w:rPr>
  </w:style>
  <w:style w:type="paragraph" w:styleId="BodyText3">
    <w:name w:val="Body Text 3"/>
    <w:basedOn w:val="Normal"/>
    <w:link w:val="BodyText3Char"/>
    <w:uiPriority w:val="99"/>
    <w:semiHidden/>
    <w:unhideWhenUsed/>
    <w:rsid w:val="00147C2E"/>
    <w:pPr>
      <w:spacing w:after="120"/>
    </w:pPr>
    <w:rPr>
      <w:sz w:val="16"/>
      <w:szCs w:val="16"/>
    </w:rPr>
  </w:style>
  <w:style w:type="character" w:customStyle="1" w:styleId="BodyText3Char">
    <w:name w:val="Body Text 3 Char"/>
    <w:basedOn w:val="DefaultParagraphFont"/>
    <w:link w:val="BodyText3"/>
    <w:uiPriority w:val="99"/>
    <w:semiHidden/>
    <w:rsid w:val="00147C2E"/>
    <w:rPr>
      <w:sz w:val="16"/>
      <w:szCs w:val="16"/>
    </w:rPr>
  </w:style>
  <w:style w:type="character" w:customStyle="1" w:styleId="shorttext">
    <w:name w:val="short_text"/>
    <w:basedOn w:val="DefaultParagraphFont"/>
    <w:rsid w:val="00646A3C"/>
  </w:style>
  <w:style w:type="character" w:customStyle="1" w:styleId="hps">
    <w:name w:val="hps"/>
    <w:basedOn w:val="DefaultParagraphFont"/>
    <w:rsid w:val="004F0935"/>
  </w:style>
  <w:style w:type="character" w:customStyle="1" w:styleId="longtext">
    <w:name w:val="long_text"/>
    <w:basedOn w:val="DefaultParagraphFont"/>
    <w:rsid w:val="004F0935"/>
  </w:style>
  <w:style w:type="paragraph" w:customStyle="1" w:styleId="Default">
    <w:name w:val="Default"/>
    <w:rsid w:val="00062B0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Puscuta, Aneta</dc:creator>
  <cp:lastModifiedBy>Chitu, Adina</cp:lastModifiedBy>
  <cp:revision>5</cp:revision>
  <cp:lastPrinted>2014-03-28T09:44:00Z</cp:lastPrinted>
  <dcterms:created xsi:type="dcterms:W3CDTF">2018-03-27T13:58:00Z</dcterms:created>
  <dcterms:modified xsi:type="dcterms:W3CDTF">2018-03-27T15:04:00Z</dcterms:modified>
</cp:coreProperties>
</file>